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F95C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6c978ff427f707f0307de8af5c49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978ff427f707f0307de8af5c497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7F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383451af901866db6dfd58b5320f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3451af901866db6dfd58b5320fd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85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c9729432434c171582322701dce2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729432434c171582322701dce25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29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b15728c4cdce33969a5fbfa47bc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5728c4cdce33969a5fbfa47bc7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26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3ea98bf75fe985d3ffb1df832f2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a98bf75fe985d3ffb1df832f247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04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d0b641adde117068af59265641c2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b641adde117068af59265641c2b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95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41903168df9c8b905b6db062055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903168df9c8b905b6db06205550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7961F8"/>
    <w:rsid w:val="197961F8"/>
    <w:rsid w:val="2FD4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2024-12-16T08:54:00Z</dcterms:created>
  <dc:creator>听风听雨听世界</dc:creator>
  <cp:lastModifiedBy>Administrator</cp:lastModifiedBy>
  <dcterms:modified xsi:type="dcterms:W3CDTF">2024-12-17T02:28:18Z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23B665F96D26400DB84914B063C0FF75_13</vt:lpwstr>
  </property>
</Properties>
</file>