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重庆市梁平区规划和自然资源局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pacing w:val="63"/>
          <w:kern w:val="0"/>
          <w:sz w:val="44"/>
          <w:szCs w:val="44"/>
          <w:fitText w:val="6104" w:id="1333931275"/>
        </w:rPr>
        <w:t>重庆市梁平区教育委员</w:t>
      </w:r>
      <w:r>
        <w:rPr>
          <w:rFonts w:eastAsia="方正小标宋_GBK"/>
          <w:spacing w:val="2"/>
          <w:kern w:val="0"/>
          <w:sz w:val="44"/>
          <w:szCs w:val="44"/>
          <w:fitText w:val="6104" w:id="1333931275"/>
        </w:rPr>
        <w:t>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pacing w:val="-20"/>
          <w:sz w:val="44"/>
          <w:szCs w:val="44"/>
        </w:rPr>
      </w:pPr>
      <w:r>
        <w:rPr>
          <w:rFonts w:eastAsia="方正小标宋_GBK"/>
          <w:spacing w:val="-20"/>
          <w:sz w:val="44"/>
          <w:szCs w:val="44"/>
        </w:rPr>
        <w:t>关于印发</w:t>
      </w:r>
      <w:r>
        <w:rPr>
          <w:rFonts w:hint="eastAsia" w:eastAsia="方正小标宋_GBK"/>
          <w:spacing w:val="-20"/>
          <w:sz w:val="44"/>
          <w:szCs w:val="44"/>
        </w:rPr>
        <w:t>《</w:t>
      </w:r>
      <w:r>
        <w:rPr>
          <w:rFonts w:eastAsia="方正小标宋_GBK"/>
          <w:spacing w:val="-20"/>
          <w:sz w:val="44"/>
          <w:szCs w:val="44"/>
        </w:rPr>
        <w:t>重庆市梁平区防震减灾科普示范</w:t>
      </w:r>
      <w:r>
        <w:rPr>
          <w:rFonts w:hint="eastAsia" w:eastAsia="方正小标宋_GBK"/>
          <w:spacing w:val="-20"/>
          <w:sz w:val="44"/>
          <w:szCs w:val="44"/>
        </w:rPr>
        <w:t>学</w:t>
      </w:r>
      <w:r>
        <w:rPr>
          <w:rFonts w:eastAsia="方正小标宋_GBK"/>
          <w:spacing w:val="-20"/>
          <w:sz w:val="44"/>
          <w:szCs w:val="44"/>
        </w:rPr>
        <w:t>校</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认定与管理办法</w:t>
      </w:r>
      <w:r>
        <w:rPr>
          <w:rFonts w:hint="eastAsia" w:eastAsia="方正小标宋_GBK"/>
          <w:sz w:val="44"/>
          <w:szCs w:val="44"/>
        </w:rPr>
        <w:t>》</w:t>
      </w:r>
      <w:r>
        <w:rPr>
          <w:rFonts w:eastAsia="方正小标宋_GBK"/>
          <w:sz w:val="44"/>
          <w:szCs w:val="44"/>
        </w:rPr>
        <w:t>的通知</w:t>
      </w:r>
    </w:p>
    <w:p>
      <w:pPr>
        <w:spacing w:line="594"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梁平规资规发</w:t>
      </w:r>
      <w:r>
        <w:rPr>
          <w:rFonts w:hint="default" w:ascii="Times New Roman" w:hAnsi="Times New Roman" w:eastAsia="方正仿宋_GBK" w:cs="Times New Roman"/>
          <w:sz w:val="32"/>
          <w:szCs w:val="32"/>
        </w:rPr>
        <w:t>〔2020〕</w:t>
      </w:r>
      <w:r>
        <w:rPr>
          <w:rFonts w:hint="eastAsia" w:cs="Times New Roman"/>
          <w:sz w:val="32"/>
          <w:szCs w:val="32"/>
          <w:lang w:val="en-US" w:eastAsia="zh-CN"/>
        </w:rPr>
        <w:t>2</w:t>
      </w:r>
      <w:r>
        <w:rPr>
          <w:rFonts w:hint="eastAsia" w:ascii="方正仿宋_GBK" w:hAnsi="方正仿宋_GBK" w:eastAsia="方正仿宋_GBK" w:cs="方正仿宋_GBK"/>
          <w:sz w:val="32"/>
          <w:szCs w:val="32"/>
        </w:rPr>
        <w:t>号</w:t>
      </w:r>
    </w:p>
    <w:p>
      <w:pPr>
        <w:spacing w:line="594" w:lineRule="exact"/>
        <w:rPr>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全区各中小学：</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为进一步做好全区防震减灾科普宣传教育工作，结合市级防震减灾科普示范学校认定标准和我区实际情况，区规划自然资源局和区教委制定了《重庆市梁平区防震减灾科普示范学校认定与管理办法》，现印发你们，请结合实际情况，认真做好我区防震减灾科普学校建设工作。  </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方正仿宋_GBK" w:hAnsi="方正仿宋_GBK" w:eastAsia="方正仿宋_GBK" w:cs="方正仿宋_GBK"/>
          <w:sz w:val="32"/>
          <w:szCs w:val="32"/>
        </w:rPr>
      </w:pPr>
    </w:p>
    <w:p>
      <w:pPr>
        <w:keepNext w:val="0"/>
        <w:keepLines w:val="0"/>
        <w:pageBreakBefore w:val="0"/>
        <w:widowControl w:val="0"/>
        <w:tabs>
          <w:tab w:val="left" w:pos="8100"/>
          <w:tab w:val="left" w:pos="8280"/>
        </w:tabs>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pacing w:val="-10"/>
          <w:sz w:val="32"/>
          <w:szCs w:val="32"/>
        </w:rPr>
      </w:pPr>
      <w:r>
        <w:rPr>
          <w:rFonts w:hint="eastAsia" w:ascii="方正仿宋_GBK" w:hAnsi="方正仿宋_GBK" w:eastAsia="方正仿宋_GBK" w:cs="方正仿宋_GBK"/>
          <w:spacing w:val="-10"/>
          <w:sz w:val="32"/>
          <w:szCs w:val="32"/>
        </w:rPr>
        <w:t xml:space="preserve">重庆市梁平区规划和自然资源局   </w:t>
      </w:r>
      <w:r>
        <w:rPr>
          <w:rFonts w:hint="eastAsia" w:ascii="方正仿宋_GBK" w:hAnsi="方正仿宋_GBK" w:eastAsia="方正仿宋_GBK" w:cs="方正仿宋_GBK"/>
          <w:sz w:val="32"/>
          <w:szCs w:val="32"/>
        </w:rPr>
        <w:t xml:space="preserve"> 重庆市梁平区教育委员会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29</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spacing w:line="594" w:lineRule="exact"/>
        <w:jc w:val="both"/>
        <w:rPr>
          <w:rFonts w:hint="eastAsia" w:ascii="方正仿宋_GBK" w:hAnsi="方正仿宋_GBK" w:eastAsia="方正仿宋_GBK" w:cs="方正仿宋_GBK"/>
          <w:color w:val="000000"/>
          <w:sz w:val="32"/>
          <w:szCs w:val="32"/>
        </w:rPr>
      </w:pPr>
    </w:p>
    <w:p>
      <w:pPr>
        <w:rPr>
          <w:rFonts w:hint="eastAsia" w:ascii="方正仿宋_GBK" w:hAnsi="方正仿宋_GBK" w:eastAsia="方正仿宋_GBK" w:cs="方正仿宋_GBK"/>
          <w:sz w:val="32"/>
          <w:szCs w:val="32"/>
        </w:rPr>
      </w:pPr>
    </w:p>
    <w:p>
      <w:pPr>
        <w:spacing w:line="594" w:lineRule="exact"/>
        <w:jc w:val="both"/>
        <w:rPr>
          <w:rFonts w:hint="eastAsia" w:ascii="方正仿宋_GBK" w:hAnsi="方正仿宋_GBK" w:eastAsia="方正仿宋_GBK" w:cs="方正仿宋_GBK"/>
          <w:color w:val="000000"/>
          <w:sz w:val="32"/>
          <w:szCs w:val="32"/>
        </w:rPr>
      </w:pPr>
    </w:p>
    <w:p>
      <w:pPr>
        <w:bidi w:val="0"/>
        <w:jc w:val="left"/>
        <w:rPr>
          <w:rFonts w:hint="eastAsia"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hint="eastAsia" w:eastAsia="方正小标宋_GBK" w:cs="方正小标宋_GBK"/>
          <w:sz w:val="44"/>
          <w:szCs w:val="44"/>
        </w:rPr>
        <w:t>重庆市梁平区防震减灾科普示范学校</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hint="eastAsia" w:eastAsia="方正小标宋_GBK" w:cs="方正小标宋_GBK"/>
          <w:sz w:val="44"/>
          <w:szCs w:val="44"/>
        </w:rPr>
        <w:t>认定与管理办法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eastAsia="方正小标宋_GBK"/>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黑体_GBK"/>
        </w:rPr>
      </w:pPr>
      <w:r>
        <w:rPr>
          <w:rFonts w:hint="eastAsia" w:eastAsia="方正黑体_GBK" w:cs="方正黑体_GBK"/>
        </w:rPr>
        <w:t>第一章</w:t>
      </w:r>
      <w:r>
        <w:rPr>
          <w:rFonts w:eastAsia="方正黑体_GBK"/>
        </w:rPr>
        <w:t xml:space="preserve">  </w:t>
      </w:r>
      <w:r>
        <w:rPr>
          <w:rFonts w:hint="eastAsia" w:eastAsia="方正黑体_GBK" w:cs="方正黑体_GBK"/>
        </w:rPr>
        <w:t>总则</w:t>
      </w:r>
    </w:p>
    <w:p>
      <w:pPr>
        <w:keepNext w:val="0"/>
        <w:keepLines w:val="0"/>
        <w:pageBreakBefore w:val="0"/>
        <w:widowControl w:val="0"/>
        <w:tabs>
          <w:tab w:val="left" w:pos="642"/>
        </w:tabs>
        <w:kinsoku/>
        <w:wordWrap/>
        <w:overflowPunct/>
        <w:topLinePunct w:val="0"/>
        <w:autoSpaceDE/>
        <w:autoSpaceDN/>
        <w:bidi w:val="0"/>
        <w:adjustRightInd/>
        <w:snapToGrid/>
        <w:spacing w:line="600" w:lineRule="exact"/>
        <w:ind w:firstLine="632" w:firstLineChars="200"/>
        <w:textAlignment w:val="auto"/>
      </w:pPr>
      <w:r>
        <w:rPr>
          <w:rFonts w:hint="eastAsia" w:eastAsia="方正楷体_GBK" w:cs="方正楷体_GBK"/>
        </w:rPr>
        <w:t>第一条</w:t>
      </w:r>
      <w:r>
        <w:t xml:space="preserve"> </w:t>
      </w:r>
      <w:r>
        <w:rPr>
          <w:rFonts w:hint="eastAsia" w:cs="方正仿宋_GBK"/>
        </w:rPr>
        <w:t>为贯彻执行教育部制定的《中小学公共安全教育指导纲要》，鼓励全区中小学校积极创建防震减灾科普示范学校，规范我区防震减灾科普示范学校管理，有效发挥防震减灾科普示范学校的辐射作用，提高地震科普宣传实效，结合我区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eastAsia="方正楷体_GBK" w:cs="方正楷体_GBK"/>
        </w:rPr>
        <w:t xml:space="preserve">第二条 </w:t>
      </w:r>
      <w:r>
        <w:rPr>
          <w:rFonts w:hint="eastAsia" w:cs="方正仿宋_GBK"/>
        </w:rPr>
        <w:t>区防震减灾科普示范学校建设以普及防震减灾科学知识、倡导科学方法、传播科学思想、弘扬科学精神为宗旨，以提高师生防震减灾知识的应用能力和应急避险技能为目标，使广大师生牢固树立热爱科学、珍爱生命的意识，全面加强防震减灾素质教育。</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kern w:val="0"/>
        </w:rPr>
      </w:pPr>
      <w:r>
        <w:rPr>
          <w:rFonts w:hint="eastAsia" w:eastAsia="方正楷体_GBK" w:cs="方正楷体_GBK"/>
        </w:rPr>
        <w:t xml:space="preserve">第三条 </w:t>
      </w:r>
      <w:r>
        <w:rPr>
          <w:rFonts w:hint="eastAsia" w:cs="方正仿宋_GBK"/>
        </w:rPr>
        <w:t>区规划自然资源局和区教委负责区级防震减灾科普示范学校审定和授牌工作，并负责组织我区市级防震减灾科普示范学校的推荐工作，对学校的申报材料进行审查和推荐。</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cs="方正仿宋_GBK"/>
        </w:rPr>
      </w:pPr>
      <w:r>
        <w:rPr>
          <w:rFonts w:hint="eastAsia" w:eastAsia="方正楷体_GBK" w:cs="方正楷体_GBK"/>
        </w:rPr>
        <w:t>第四条</w:t>
      </w:r>
      <w:r>
        <w:t xml:space="preserve"> </w:t>
      </w:r>
      <w:r>
        <w:rPr>
          <w:rFonts w:hint="eastAsia" w:cs="方正仿宋_GBK"/>
        </w:rPr>
        <w:t>全区中小学校要积极参与防震减灾科普示范学校创建活动，创新宣传教育方式，拓展宣传教育渠道，不断提高防震</w:t>
      </w:r>
    </w:p>
    <w:p>
      <w:pPr>
        <w:keepNext w:val="0"/>
        <w:keepLines w:val="0"/>
        <w:pageBreakBefore w:val="0"/>
        <w:widowControl w:val="0"/>
        <w:kinsoku/>
        <w:wordWrap/>
        <w:overflowPunct/>
        <w:topLinePunct w:val="0"/>
        <w:autoSpaceDE/>
        <w:autoSpaceDN/>
        <w:bidi w:val="0"/>
        <w:adjustRightInd/>
        <w:snapToGrid/>
        <w:spacing w:line="600" w:lineRule="exact"/>
        <w:ind w:firstLine="8848" w:firstLineChars="2800"/>
        <w:textAlignment w:val="auto"/>
      </w:pPr>
      <w:r>
        <w:rPr>
          <w:rFonts w:hint="eastAsia" w:cs="方正仿宋_GBK"/>
          <w:lang w:val="en-US" w:eastAsia="zh-CN"/>
        </w:rPr>
        <w:t xml:space="preserve"> </w:t>
      </w:r>
      <w:r>
        <w:rPr>
          <w:rFonts w:hint="eastAsia" w:cs="方正仿宋_GBK"/>
        </w:rPr>
        <w:t>减灾科普宣传教育水平与实效。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黑体_GBK"/>
        </w:rPr>
      </w:pPr>
      <w:r>
        <w:rPr>
          <w:rFonts w:hint="eastAsia" w:eastAsia="方正黑体_GBK" w:cs="方正黑体_GBK"/>
        </w:rPr>
        <w:t>第二章</w:t>
      </w:r>
      <w:r>
        <w:rPr>
          <w:rFonts w:eastAsia="方正黑体_GBK"/>
        </w:rPr>
        <w:t xml:space="preserve">  </w:t>
      </w:r>
      <w:r>
        <w:rPr>
          <w:rFonts w:hint="eastAsia" w:eastAsia="方正黑体_GBK" w:cs="方正黑体_GBK"/>
        </w:rPr>
        <w:t>申报资格与条件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eastAsia="方正楷体_GBK" w:cs="方正楷体_GBK"/>
        </w:rPr>
        <w:t>第五条</w:t>
      </w:r>
      <w:r>
        <w:rPr>
          <w:rFonts w:eastAsia="方正楷体_GBK"/>
        </w:rPr>
        <w:t xml:space="preserve"> </w:t>
      </w:r>
      <w:r>
        <w:rPr>
          <w:rFonts w:hint="eastAsia" w:cs="方正仿宋_GBK"/>
        </w:rPr>
        <w:t>申报资格：在梁平区行政区内具备开展防震减灾科普宣传教育活动条件的学校。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eastAsia="方正楷体_GBK" w:cs="方正楷体_GBK"/>
        </w:rPr>
        <w:t xml:space="preserve">第六条 </w:t>
      </w:r>
      <w:r>
        <w:rPr>
          <w:rFonts w:hint="eastAsia" w:cs="方正仿宋_GBK"/>
        </w:rPr>
        <w:t>申报梁平区防震减灾科普示范学校应当具备以下条件：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cs="方正仿宋_GBK"/>
        </w:rPr>
        <w:t>（一）学校成立有开展创建防震减灾科普学校的工作领导小组，将创建工作纳入学校工作计划和考核内容；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cs="方正仿宋_GBK"/>
        </w:rPr>
        <w:t>（二）学校所有校舍的抗震设防必须达到《抗震设计规范》或《中国地震动参数区划图》规定的我区设防基本烈度。</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cs="方正仿宋_GBK"/>
        </w:rPr>
        <w:t>（三）学校制定有防震减灾科普工作方案、管理制度、工作台账，有完整的防震减灾科普工作档案；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cs="方正仿宋_GBK"/>
        </w:rPr>
        <w:t>（四）建立有防震减灾科普辅导员队伍。辅导员热心防震减灾科普宣传教育，掌握防震减灾科普知识，具有一定的辅导经验和组织能力；</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cs="方正仿宋_GBK"/>
        </w:rPr>
        <w:t>（五）学校有防震减灾科普宣传教育专项工作经费，有与防震减灾科普宣传教育配套的基础条件，能及时研究解决工作中产生的问题；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cs="方正仿宋_GBK"/>
        </w:rPr>
        <w:t>（六）学校有防震减灾科普宣传活动室，有一定数量的防震减灾科普图书、展板、挂图和展品。校内有科普知识宣传橱窗，每年利用橱窗专题宣传防震减灾科普知识不少于</w:t>
      </w:r>
      <w:r>
        <w:t>2</w:t>
      </w:r>
      <w:r>
        <w:rPr>
          <w:rFonts w:hint="eastAsia" w:cs="方正仿宋_GBK"/>
        </w:rPr>
        <w:t>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cs="方正仿宋_GBK"/>
        </w:rPr>
        <w:t>（七）将防震减灾科普知识纳入学校安全教育内容，每学期至少开展</w:t>
      </w:r>
      <w:r>
        <w:t>2</w:t>
      </w:r>
      <w:r>
        <w:rPr>
          <w:rFonts w:hint="eastAsia" w:cs="方正仿宋_GBK"/>
        </w:rPr>
        <w:t>个学时的防震减灾科普知识教育或地震科普讲座，在校师生防震减灾知识普及率达到</w:t>
      </w:r>
      <w:r>
        <w:t>100%</w:t>
      </w:r>
      <w:r>
        <w:rPr>
          <w:rFonts w:hint="eastAsia" w:cs="方正仿宋_GBK"/>
        </w:rPr>
        <w:t>；组织或参加地震知识竞赛、竞答等活动，进行防震减灾宣传教育；建立防震减灾科普知识课外兴趣活动小组，每学年至少开展防震减灾课外兴趣活动不少于两次；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cs="方正仿宋_GBK"/>
        </w:rPr>
        <w:t>（八）学校常年设有地震科普宣传栏，图书室有一定数量的地震科普图书，在学校网站或校办刊物上开辟防震减灾科普宣传专版或专栏，利用广播、互联网等多种传媒方式开展形式多样的防震减灾宣传教育；</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cs="方正仿宋_GBK"/>
        </w:rPr>
        <w:t>（九）制定学校地震应急预案，按照教育部制定的《中小学幼儿园应急疏散演练指南》的要求设置应急避险场地及紧急疏散路线指示标志。学校每学期至少组织一次由全校师生参加的地震灾害紧急避险疏散演练活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eastAsia="方正楷体_GBK" w:cs="方正楷体_GBK"/>
        </w:rPr>
        <w:t xml:space="preserve">第七条 </w:t>
      </w:r>
      <w:r>
        <w:rPr>
          <w:rFonts w:hint="eastAsia" w:cs="方正仿宋_GBK"/>
        </w:rPr>
        <w:t>凡符合本办法规定条件的学校，可于每年</w:t>
      </w:r>
      <w:r>
        <w:t>6</w:t>
      </w:r>
      <w:r>
        <w:rPr>
          <w:rFonts w:hint="eastAsia" w:cs="方正仿宋_GBK"/>
        </w:rPr>
        <w:t>月</w:t>
      </w:r>
      <w:r>
        <w:t>10</w:t>
      </w:r>
      <w:r>
        <w:rPr>
          <w:rFonts w:hint="eastAsia" w:cs="方正仿宋_GBK"/>
        </w:rPr>
        <w:t>日前向区规划自然资源局和区教委提交防震减灾科普示范学校认定申请，提供以下材料（各一式三份）：</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cs="方正仿宋_GBK"/>
        </w:rPr>
        <w:t>（一）申请报告。报告应当图文并茂，并包括以下主要内容：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t xml:space="preserve">1. </w:t>
      </w:r>
      <w:r>
        <w:rPr>
          <w:rFonts w:hint="eastAsia" w:cs="方正仿宋_GBK"/>
        </w:rPr>
        <w:t>创建防震减灾科普示范学校工作计划、工作开展情况和工作总结等材料；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t xml:space="preserve">2. </w:t>
      </w:r>
      <w:r>
        <w:rPr>
          <w:rFonts w:hint="eastAsia" w:cs="方正仿宋_GBK"/>
        </w:rPr>
        <w:t>开展防震减灾科普宣传教育活动情况；</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t xml:space="preserve">3. </w:t>
      </w:r>
      <w:r>
        <w:rPr>
          <w:rFonts w:hint="eastAsia" w:cs="方正仿宋_GBK"/>
        </w:rPr>
        <w:t>学校校舍抗震设防情况的有关文件材料；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spacing w:val="-20"/>
        </w:rPr>
      </w:pPr>
      <w:r>
        <w:t xml:space="preserve">4. </w:t>
      </w:r>
      <w:r>
        <w:rPr>
          <w:rFonts w:hint="eastAsia" w:cs="方正仿宋_GBK"/>
          <w:spacing w:val="-20"/>
          <w:kern w:val="0"/>
        </w:rPr>
        <w:t>地震应急演练以及设置地震应急避险场地情况的图文资料。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cs="方正仿宋_GBK"/>
        </w:rPr>
        <w:t>（二）重庆市梁平区防震减灾科普示范学校申请表（附后）。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黑体_GBK"/>
        </w:rPr>
      </w:pPr>
      <w:r>
        <w:rPr>
          <w:rFonts w:hint="eastAsia" w:eastAsia="方正黑体_GBK" w:cs="方正黑体_GBK"/>
        </w:rPr>
        <w:t>第三章</w:t>
      </w:r>
      <w:r>
        <w:rPr>
          <w:rFonts w:eastAsia="方正黑体_GBK"/>
        </w:rPr>
        <w:t xml:space="preserve">  </w:t>
      </w:r>
      <w:r>
        <w:rPr>
          <w:rFonts w:hint="eastAsia" w:eastAsia="方正黑体_GBK" w:cs="方正黑体_GBK"/>
        </w:rPr>
        <w:t>评估认定与命名</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196"/>
        <w:textAlignment w:val="auto"/>
      </w:pPr>
      <w:r>
        <w:rPr>
          <w:rFonts w:hint="eastAsia" w:eastAsia="方正楷体_GBK" w:cs="方正楷体_GBK"/>
        </w:rPr>
        <w:t xml:space="preserve">第八条 </w:t>
      </w:r>
      <w:r>
        <w:rPr>
          <w:rFonts w:hint="eastAsia" w:cs="方正仿宋_GBK"/>
        </w:rPr>
        <w:t>区规划自然资源局和区教委联合成立重庆市梁平区防震减灾科普示范学校评估专家组，负责对申报学校进行实地考察，对申报材料进行审查，并提岀评估意见。</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196"/>
        <w:textAlignment w:val="auto"/>
      </w:pPr>
      <w:r>
        <w:rPr>
          <w:rFonts w:hint="eastAsia" w:eastAsia="方正楷体_GBK" w:cs="方正楷体_GBK"/>
        </w:rPr>
        <w:t xml:space="preserve">第九条 </w:t>
      </w:r>
      <w:r>
        <w:rPr>
          <w:rFonts w:hint="eastAsia" w:cs="方正仿宋_GBK"/>
        </w:rPr>
        <w:t>专家组下设办公室在区规划自然资源局地矿科，负责处理日常工作。</w:t>
      </w:r>
    </w:p>
    <w:p>
      <w:pPr>
        <w:keepNext w:val="0"/>
        <w:keepLines w:val="0"/>
        <w:pageBreakBefore w:val="0"/>
        <w:widowControl w:val="0"/>
        <w:tabs>
          <w:tab w:val="left" w:pos="644"/>
        </w:tabs>
        <w:kinsoku/>
        <w:wordWrap/>
        <w:overflowPunct/>
        <w:topLinePunct w:val="0"/>
        <w:autoSpaceDE/>
        <w:autoSpaceDN/>
        <w:bidi w:val="0"/>
        <w:adjustRightInd/>
        <w:snapToGrid/>
        <w:spacing w:line="600" w:lineRule="exact"/>
        <w:ind w:firstLine="632" w:firstLineChars="200"/>
        <w:textAlignment w:val="auto"/>
        <w:rPr>
          <w:u w:val="single"/>
        </w:rPr>
      </w:pPr>
      <w:r>
        <w:rPr>
          <w:rFonts w:hint="eastAsia" w:eastAsia="方正楷体_GBK" w:cs="方正楷体_GBK"/>
        </w:rPr>
        <w:t>第十条</w:t>
      </w:r>
      <w:r>
        <w:rPr>
          <w:rFonts w:hint="eastAsia" w:eastAsia="方正楷体_GBK" w:cs="方正楷体_GBK"/>
          <w:lang w:val="en-US" w:eastAsia="zh-CN"/>
        </w:rPr>
        <w:t xml:space="preserve"> </w:t>
      </w:r>
      <w:r>
        <w:rPr>
          <w:rFonts w:hint="eastAsia" w:cs="方正仿宋_GBK"/>
        </w:rPr>
        <w:t>通过认定的学校，区规划自然资源局和区教委联合授予</w:t>
      </w:r>
      <w:r>
        <w:t>“</w:t>
      </w:r>
      <w:r>
        <w:rPr>
          <w:rFonts w:hint="eastAsia" w:cs="方正仿宋_GBK"/>
        </w:rPr>
        <w:t>重庆市梁平区防震减灾科普示范学校</w:t>
      </w:r>
      <w:r>
        <w:t>”</w:t>
      </w:r>
      <w:r>
        <w:rPr>
          <w:rFonts w:hint="eastAsia" w:cs="方正仿宋_GBK"/>
        </w:rPr>
        <w:t>称号，颁发证书和牌匾</w:t>
      </w:r>
      <w:r>
        <w:t>,</w:t>
      </w:r>
      <w:r>
        <w:rPr>
          <w:rFonts w:hint="eastAsia" w:cs="方正仿宋_GBK"/>
        </w:rPr>
        <w:t>并给予一定的奖励。</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pPr>
      <w:r>
        <w:rPr>
          <w:rFonts w:hint="eastAsia" w:eastAsia="方正楷体_GBK" w:cs="方正楷体_GBK"/>
        </w:rPr>
        <w:t xml:space="preserve">第十一条 </w:t>
      </w:r>
      <w:r>
        <w:rPr>
          <w:rFonts w:hint="eastAsia" w:cs="方正仿宋_GBK"/>
        </w:rPr>
        <w:t>在防震减灾科普宣传教育工作中成绩显著的个人，区规划自然资源局和区教委将给予表彰奖励。</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黑体_GBK"/>
        </w:rPr>
      </w:pPr>
      <w:r>
        <w:rPr>
          <w:rFonts w:hint="eastAsia" w:eastAsia="方正黑体_GBK" w:cs="方正黑体_GBK"/>
        </w:rPr>
        <w:t>第四章</w:t>
      </w:r>
      <w:r>
        <w:rPr>
          <w:rFonts w:eastAsia="方正黑体_GBK"/>
        </w:rPr>
        <w:t xml:space="preserve">  </w:t>
      </w:r>
      <w:r>
        <w:rPr>
          <w:rFonts w:hint="eastAsia" w:eastAsia="方正黑体_GBK" w:cs="方正黑体_GBK"/>
        </w:rPr>
        <w:t>考核管理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eastAsia="方正楷体_GBK" w:cs="方正楷体_GBK"/>
        </w:rPr>
        <w:t xml:space="preserve">第十二条 </w:t>
      </w:r>
      <w:r>
        <w:rPr>
          <w:rFonts w:hint="eastAsia" w:cs="方正仿宋_GBK"/>
        </w:rPr>
        <w:t>获得</w:t>
      </w:r>
      <w:r>
        <w:t>“</w:t>
      </w:r>
      <w:r>
        <w:rPr>
          <w:rFonts w:hint="eastAsia" w:cs="方正仿宋_GBK"/>
        </w:rPr>
        <w:t>重庆市梁平区防震减灾科普示范学校</w:t>
      </w:r>
      <w:r>
        <w:t>”</w:t>
      </w:r>
      <w:r>
        <w:rPr>
          <w:rFonts w:hint="eastAsia" w:cs="方正仿宋_GBK"/>
        </w:rPr>
        <w:t>称号的学校，从次年起，每年年初和年底向区规划自然资源局、区教委报送一次当年防震减灾科普工作计划和总结。</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eastAsia="方正楷体_GBK" w:cs="方正楷体_GBK"/>
        </w:rPr>
        <w:t xml:space="preserve">第十三条 </w:t>
      </w:r>
      <w:r>
        <w:rPr>
          <w:rFonts w:hint="eastAsia" w:cs="方正仿宋_GBK"/>
        </w:rPr>
        <w:t>区规划自然资源局会同区教委每三年对命名的防震减灾科普示范学校进行评估考核，对考核不合格的责成限期整改，整改不合格的取消命名、收回牌匾、停拨宣传教育工作经费，三年之内不得再次申报。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eastAsia="方正楷体_GBK" w:cs="方正楷体_GBK"/>
        </w:rPr>
        <w:t xml:space="preserve">第十四条 </w:t>
      </w:r>
      <w:r>
        <w:rPr>
          <w:rFonts w:hint="eastAsia" w:cs="方正仿宋_GBK"/>
        </w:rPr>
        <w:t>基础条件较好且获得区级防震减灾科普示范学校称号一年以上的学校，积极争创市级防震减灾科普示范学校，由区规划自然资源局进行业务指导，区规划自然资源局、区教委联合推荐。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黑体_GBK"/>
        </w:rPr>
      </w:pPr>
      <w:r>
        <w:rPr>
          <w:rFonts w:hint="eastAsia" w:eastAsia="方正黑体_GBK" w:cs="方正黑体_GBK"/>
        </w:rPr>
        <w:t>第五章</w:t>
      </w:r>
      <w:r>
        <w:rPr>
          <w:rFonts w:eastAsia="方正黑体_GBK"/>
        </w:rPr>
        <w:t xml:space="preserve">  </w:t>
      </w:r>
      <w:r>
        <w:rPr>
          <w:rFonts w:hint="eastAsia" w:eastAsia="方正黑体_GBK" w:cs="方正黑体_GBK"/>
        </w:rPr>
        <w:t>附则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eastAsia="方正楷体_GBK" w:cs="方正楷体_GBK"/>
        </w:rPr>
        <w:t xml:space="preserve">第十五条 </w:t>
      </w:r>
      <w:r>
        <w:rPr>
          <w:rFonts w:hint="eastAsia" w:cs="方正仿宋_GBK"/>
        </w:rPr>
        <w:t>本办法由区规划自然资源局和区教委负责解释。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eastAsia" w:eastAsia="方正楷体_GBK" w:cs="方正楷体_GBK"/>
        </w:rPr>
        <w:t xml:space="preserve">第十六条 </w:t>
      </w:r>
      <w:r>
        <w:rPr>
          <w:rFonts w:hint="eastAsia" w:cs="方正仿宋_GBK"/>
        </w:rPr>
        <w:t>本办法自印发之日起施行。</w:t>
      </w:r>
      <w:r>
        <w:t>2018</w:t>
      </w:r>
      <w:r>
        <w:rPr>
          <w:rFonts w:hint="eastAsia" w:cs="方正仿宋_GBK"/>
        </w:rPr>
        <w:t>年</w:t>
      </w:r>
      <w:r>
        <w:t>4</w:t>
      </w:r>
      <w:r>
        <w:rPr>
          <w:rFonts w:hint="eastAsia" w:cs="方正仿宋_GBK"/>
        </w:rPr>
        <w:t>月</w:t>
      </w:r>
      <w:r>
        <w:t>23</w:t>
      </w:r>
      <w:r>
        <w:rPr>
          <w:rFonts w:hint="eastAsia" w:cs="方正仿宋_GBK"/>
        </w:rPr>
        <w:t>日印发的《梁平区防震减灾科普示范学校认定与管理办法》（梁平国土房管发〔</w:t>
      </w:r>
      <w:r>
        <w:t>2018</w:t>
      </w:r>
      <w:r>
        <w:rPr>
          <w:rFonts w:hint="eastAsia" w:cs="方正仿宋_GBK"/>
        </w:rPr>
        <w:t>〕</w:t>
      </w:r>
      <w:r>
        <w:t>42</w:t>
      </w:r>
      <w:r>
        <w:rPr>
          <w:rFonts w:hint="eastAsia" w:cs="方正仿宋_GBK"/>
        </w:rPr>
        <w:t>号）同时废止。</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spacing w:line="594" w:lineRule="exact"/>
      </w:pPr>
    </w:p>
    <w:p>
      <w:pPr>
        <w:tabs>
          <w:tab w:val="left" w:pos="2520"/>
        </w:tabs>
        <w:adjustRightInd w:val="0"/>
        <w:snapToGrid w:val="0"/>
        <w:spacing w:line="594" w:lineRule="exact"/>
        <w:jc w:val="center"/>
        <w:rPr>
          <w:rFonts w:hint="eastAsia" w:eastAsia="方正小标宋_GBK" w:cs="方正小标宋_GBK"/>
          <w:kern w:val="0"/>
          <w:sz w:val="44"/>
          <w:szCs w:val="44"/>
        </w:rPr>
      </w:pPr>
    </w:p>
    <w:p>
      <w:pPr>
        <w:tabs>
          <w:tab w:val="left" w:pos="2520"/>
        </w:tabs>
        <w:adjustRightInd w:val="0"/>
        <w:snapToGrid w:val="0"/>
        <w:spacing w:line="594" w:lineRule="exact"/>
        <w:jc w:val="center"/>
        <w:rPr>
          <w:rFonts w:hint="eastAsia" w:eastAsia="方正小标宋_GBK" w:cs="方正小标宋_GBK"/>
          <w:kern w:val="0"/>
          <w:sz w:val="44"/>
          <w:szCs w:val="44"/>
        </w:rPr>
      </w:pPr>
    </w:p>
    <w:p>
      <w:pPr>
        <w:tabs>
          <w:tab w:val="left" w:pos="2520"/>
        </w:tabs>
        <w:adjustRightInd w:val="0"/>
        <w:snapToGrid w:val="0"/>
        <w:spacing w:line="594" w:lineRule="exact"/>
        <w:jc w:val="center"/>
        <w:rPr>
          <w:rFonts w:hint="eastAsia" w:eastAsia="方正小标宋_GBK" w:cs="方正小标宋_GBK"/>
          <w:kern w:val="0"/>
          <w:sz w:val="44"/>
          <w:szCs w:val="44"/>
        </w:rPr>
      </w:pPr>
    </w:p>
    <w:p>
      <w:pPr>
        <w:tabs>
          <w:tab w:val="left" w:pos="2520"/>
        </w:tabs>
        <w:adjustRightInd w:val="0"/>
        <w:snapToGrid w:val="0"/>
        <w:spacing w:line="594" w:lineRule="exact"/>
        <w:jc w:val="center"/>
        <w:rPr>
          <w:rFonts w:eastAsia="方正小标宋_GBK"/>
          <w:sz w:val="44"/>
          <w:szCs w:val="44"/>
        </w:rPr>
      </w:pPr>
      <w:r>
        <w:rPr>
          <w:rFonts w:hint="eastAsia" w:eastAsia="方正小标宋_GBK" w:cs="方正小标宋_GBK"/>
          <w:kern w:val="0"/>
          <w:sz w:val="44"/>
          <w:szCs w:val="44"/>
        </w:rPr>
        <w:t>重庆市梁平区防震减灾科普示范学校申请表</w:t>
      </w:r>
    </w:p>
    <w:p>
      <w:pPr>
        <w:tabs>
          <w:tab w:val="left" w:pos="644"/>
        </w:tabs>
        <w:spacing w:line="594" w:lineRule="exact"/>
        <w:rPr>
          <w:rFonts w:hint="eastAsia" w:cs="方正仿宋_GBK"/>
          <w:spacing w:val="15"/>
          <w:kern w:val="0"/>
        </w:rPr>
      </w:pPr>
    </w:p>
    <w:p>
      <w:pPr>
        <w:tabs>
          <w:tab w:val="left" w:pos="644"/>
        </w:tabs>
        <w:spacing w:line="594" w:lineRule="exact"/>
        <w:rPr>
          <w:rFonts w:hint="eastAsia" w:cs="方正仿宋_GBK"/>
          <w:spacing w:val="15"/>
          <w:kern w:val="0"/>
        </w:rPr>
      </w:pPr>
    </w:p>
    <w:p>
      <w:pPr>
        <w:tabs>
          <w:tab w:val="left" w:pos="644"/>
        </w:tabs>
        <w:spacing w:line="594" w:lineRule="exact"/>
        <w:rPr>
          <w:rFonts w:hint="eastAsia" w:cs="方正仿宋_GBK"/>
          <w:spacing w:val="15"/>
          <w:kern w:val="0"/>
        </w:rPr>
      </w:pPr>
    </w:p>
    <w:p>
      <w:pPr>
        <w:tabs>
          <w:tab w:val="left" w:pos="644"/>
        </w:tabs>
        <w:spacing w:line="594" w:lineRule="exact"/>
        <w:rPr>
          <w:rFonts w:hint="eastAsia" w:cs="方正仿宋_GBK"/>
          <w:spacing w:val="15"/>
          <w:kern w:val="0"/>
        </w:rPr>
      </w:pPr>
    </w:p>
    <w:p>
      <w:pPr>
        <w:tabs>
          <w:tab w:val="left" w:pos="644"/>
        </w:tabs>
        <w:spacing w:line="594" w:lineRule="exact"/>
        <w:rPr>
          <w:rFonts w:hint="eastAsia" w:cs="方正仿宋_GBK"/>
          <w:spacing w:val="15"/>
          <w:kern w:val="0"/>
        </w:rPr>
      </w:pPr>
    </w:p>
    <w:p>
      <w:pPr>
        <w:tabs>
          <w:tab w:val="left" w:pos="644"/>
        </w:tabs>
        <w:spacing w:line="594" w:lineRule="exact"/>
        <w:rPr>
          <w:rFonts w:hint="eastAsia" w:cs="方正仿宋_GBK"/>
          <w:spacing w:val="15"/>
          <w:kern w:val="0"/>
        </w:rPr>
      </w:pPr>
    </w:p>
    <w:p>
      <w:pPr>
        <w:tabs>
          <w:tab w:val="left" w:pos="644"/>
        </w:tabs>
        <w:spacing w:line="594" w:lineRule="exact"/>
        <w:rPr>
          <w:rFonts w:hint="eastAsia" w:cs="方正仿宋_GBK"/>
          <w:spacing w:val="15"/>
          <w:kern w:val="0"/>
        </w:rPr>
      </w:pPr>
    </w:p>
    <w:p>
      <w:pPr>
        <w:tabs>
          <w:tab w:val="left" w:pos="644"/>
        </w:tabs>
        <w:spacing w:line="594" w:lineRule="exact"/>
        <w:rPr>
          <w:rFonts w:hint="eastAsia"/>
          <w:szCs w:val="32"/>
        </w:rPr>
      </w:pPr>
      <w:r>
        <w:rPr>
          <w:rFonts w:hint="eastAsia" w:cs="方正仿宋_GBK"/>
          <w:kern w:val="0"/>
          <w:szCs w:val="32"/>
        </w:rPr>
        <w:t xml:space="preserve">    申请学校全称（印</w:t>
      </w:r>
      <w:r>
        <w:rPr>
          <w:kern w:val="0"/>
          <w:szCs w:val="32"/>
        </w:rPr>
        <w:t xml:space="preserve"> </w:t>
      </w:r>
      <w:r>
        <w:rPr>
          <w:rFonts w:hint="eastAsia" w:cs="方正仿宋_GBK"/>
          <w:kern w:val="0"/>
          <w:szCs w:val="32"/>
        </w:rPr>
        <w:t>章）：</w:t>
      </w:r>
    </w:p>
    <w:p>
      <w:pPr>
        <w:tabs>
          <w:tab w:val="left" w:pos="644"/>
        </w:tabs>
        <w:spacing w:line="594" w:lineRule="exact"/>
        <w:rPr>
          <w:szCs w:val="32"/>
        </w:rPr>
      </w:pPr>
      <w:r>
        <w:rPr>
          <w:rFonts w:hint="eastAsia" w:cs="方正仿宋_GBK"/>
          <w:kern w:val="0"/>
          <w:szCs w:val="32"/>
        </w:rPr>
        <w:t xml:space="preserve">    申请单位负责人（签名）：</w:t>
      </w:r>
    </w:p>
    <w:p>
      <w:pPr>
        <w:tabs>
          <w:tab w:val="left" w:pos="720"/>
        </w:tabs>
        <w:spacing w:line="594" w:lineRule="exact"/>
        <w:rPr>
          <w:szCs w:val="32"/>
        </w:rPr>
      </w:pPr>
      <w:r>
        <w:rPr>
          <w:rFonts w:hint="eastAsia" w:cs="方正仿宋_GBK"/>
          <w:kern w:val="0"/>
          <w:szCs w:val="32"/>
        </w:rPr>
        <w:t xml:space="preserve">    申</w:t>
      </w:r>
      <w:r>
        <w:rPr>
          <w:kern w:val="0"/>
          <w:szCs w:val="32"/>
        </w:rPr>
        <w:t xml:space="preserve"> </w:t>
      </w:r>
      <w:r>
        <w:rPr>
          <w:rFonts w:hint="eastAsia" w:cs="方正仿宋_GBK"/>
          <w:kern w:val="0"/>
          <w:szCs w:val="32"/>
        </w:rPr>
        <w:t>请</w:t>
      </w:r>
      <w:r>
        <w:rPr>
          <w:kern w:val="0"/>
          <w:szCs w:val="32"/>
        </w:rPr>
        <w:t xml:space="preserve"> </w:t>
      </w:r>
      <w:r>
        <w:rPr>
          <w:rFonts w:hint="eastAsia" w:cs="方正仿宋_GBK"/>
          <w:kern w:val="0"/>
          <w:szCs w:val="32"/>
        </w:rPr>
        <w:t>日</w:t>
      </w:r>
      <w:r>
        <w:rPr>
          <w:kern w:val="0"/>
          <w:szCs w:val="32"/>
        </w:rPr>
        <w:t xml:space="preserve"> </w:t>
      </w:r>
      <w:r>
        <w:rPr>
          <w:rFonts w:hint="eastAsia" w:cs="方正仿宋_GBK"/>
          <w:kern w:val="0"/>
          <w:szCs w:val="32"/>
        </w:rPr>
        <w:t>期</w:t>
      </w:r>
      <w:r>
        <w:rPr>
          <w:kern w:val="0"/>
          <w:szCs w:val="32"/>
        </w:rPr>
        <w:t xml:space="preserve"> </w:t>
      </w:r>
      <w:r>
        <w:rPr>
          <w:rFonts w:hint="eastAsia" w:cs="方正仿宋_GBK"/>
          <w:kern w:val="0"/>
          <w:szCs w:val="32"/>
        </w:rPr>
        <w:t>：</w:t>
      </w:r>
      <w:r>
        <w:rPr>
          <w:kern w:val="0"/>
          <w:szCs w:val="32"/>
        </w:rPr>
        <w:t xml:space="preserve">    </w:t>
      </w:r>
      <w:r>
        <w:rPr>
          <w:rFonts w:hint="eastAsia" w:cs="方正仿宋_GBK"/>
          <w:kern w:val="0"/>
          <w:szCs w:val="32"/>
        </w:rPr>
        <w:t>年</w:t>
      </w:r>
      <w:r>
        <w:rPr>
          <w:kern w:val="0"/>
          <w:szCs w:val="32"/>
        </w:rPr>
        <w:t xml:space="preserve">   </w:t>
      </w:r>
      <w:r>
        <w:rPr>
          <w:rFonts w:hint="eastAsia" w:cs="方正仿宋_GBK"/>
          <w:kern w:val="0"/>
          <w:szCs w:val="32"/>
        </w:rPr>
        <w:t>月</w:t>
      </w:r>
      <w:r>
        <w:rPr>
          <w:kern w:val="0"/>
          <w:szCs w:val="32"/>
        </w:rPr>
        <w:t xml:space="preserve">   </w:t>
      </w:r>
      <w:r>
        <w:rPr>
          <w:rFonts w:hint="eastAsia" w:cs="方正仿宋_GBK"/>
          <w:kern w:val="0"/>
          <w:szCs w:val="32"/>
        </w:rPr>
        <w:t>日</w:t>
      </w:r>
    </w:p>
    <w:p>
      <w:pPr>
        <w:spacing w:line="594" w:lineRule="exact"/>
      </w:pPr>
    </w:p>
    <w:p>
      <w:pPr>
        <w:spacing w:line="594" w:lineRule="exact"/>
      </w:pPr>
    </w:p>
    <w:p>
      <w:pPr>
        <w:spacing w:line="594" w:lineRule="exact"/>
      </w:pPr>
    </w:p>
    <w:p>
      <w:pPr>
        <w:spacing w:line="594" w:lineRule="exact"/>
        <w:rPr>
          <w:rFonts w:hint="eastAsia"/>
        </w:rPr>
      </w:pPr>
    </w:p>
    <w:p>
      <w:pPr>
        <w:spacing w:line="594" w:lineRule="exact"/>
        <w:rPr>
          <w:rFonts w:hint="eastAsia"/>
        </w:rPr>
      </w:pPr>
    </w:p>
    <w:p>
      <w:pPr>
        <w:spacing w:line="594" w:lineRule="exact"/>
        <w:rPr>
          <w:rFonts w:ascii="方正黑体_GBK" w:hAnsi="方正黑体_GBK" w:eastAsia="方正黑体_GBK"/>
        </w:rPr>
      </w:pPr>
    </w:p>
    <w:p>
      <w:pPr>
        <w:widowControl/>
        <w:tabs>
          <w:tab w:val="left" w:pos="1771"/>
        </w:tabs>
        <w:snapToGrid w:val="0"/>
        <w:spacing w:line="460" w:lineRule="exact"/>
        <w:ind w:firstLine="2212" w:firstLineChars="700"/>
        <w:jc w:val="both"/>
        <w:rPr>
          <w:rFonts w:ascii="方正黑体_GBK" w:hAnsi="方正黑体_GBK" w:eastAsia="方正黑体_GBK"/>
          <w:kern w:val="0"/>
          <w:szCs w:val="32"/>
        </w:rPr>
      </w:pPr>
      <w:r>
        <w:rPr>
          <w:rFonts w:hint="eastAsia" w:ascii="方正黑体_GBK" w:hAnsi="方正黑体_GBK" w:eastAsia="方正黑体_GBK" w:cs="方正黑体_GBK"/>
          <w:szCs w:val="32"/>
        </w:rPr>
        <w:t>重庆市梁平区规划和自然资源局</w:t>
      </w:r>
    </w:p>
    <w:p>
      <w:pPr>
        <w:widowControl/>
        <w:snapToGrid w:val="0"/>
        <w:spacing w:line="460" w:lineRule="exact"/>
        <w:jc w:val="center"/>
        <w:rPr>
          <w:rFonts w:ascii="方正黑体_GBK" w:hAnsi="方正黑体_GBK" w:eastAsia="方正黑体_GBK"/>
          <w:kern w:val="0"/>
          <w:szCs w:val="32"/>
        </w:rPr>
      </w:pPr>
      <w:r>
        <w:rPr>
          <w:rFonts w:hint="eastAsia" w:ascii="方正黑体_GBK" w:hAnsi="方正黑体_GBK" w:eastAsia="方正黑体_GBK" w:cs="方正黑体_GBK"/>
          <w:kern w:val="0"/>
          <w:szCs w:val="32"/>
        </w:rPr>
        <w:t xml:space="preserve">                                       制</w:t>
      </w:r>
    </w:p>
    <w:p>
      <w:pPr>
        <w:widowControl/>
        <w:snapToGrid w:val="0"/>
        <w:spacing w:line="460" w:lineRule="exact"/>
        <w:rPr>
          <w:rFonts w:hint="eastAsia" w:ascii="方正黑体_GBK" w:hAnsi="方正黑体_GBK" w:eastAsia="方正黑体_GBK"/>
          <w:w w:val="78"/>
          <w:kern w:val="0"/>
          <w:szCs w:val="32"/>
        </w:rPr>
      </w:pPr>
      <w:r>
        <w:rPr>
          <w:rFonts w:hint="eastAsia" w:ascii="方正黑体_GBK" w:hAnsi="方正黑体_GBK" w:eastAsia="方正黑体_GBK" w:cs="方正黑体_GBK"/>
          <w:kern w:val="0"/>
          <w:szCs w:val="32"/>
        </w:rPr>
        <w:t xml:space="preserve">              </w:t>
      </w:r>
      <w:r>
        <w:rPr>
          <w:rFonts w:hint="eastAsia" w:ascii="方正黑体_GBK" w:hAnsi="方正黑体_GBK" w:eastAsia="方正黑体_GBK" w:cs="方正黑体_GBK"/>
          <w:spacing w:val="49"/>
          <w:kern w:val="0"/>
          <w:szCs w:val="32"/>
          <w:fitText w:val="4508" w:id="944440200"/>
        </w:rPr>
        <w:t>重庆市梁平区教育委员</w:t>
      </w:r>
      <w:r>
        <w:rPr>
          <w:rFonts w:hint="eastAsia" w:ascii="方正黑体_GBK" w:hAnsi="方正黑体_GBK" w:eastAsia="方正黑体_GBK" w:cs="方正黑体_GBK"/>
          <w:spacing w:val="4"/>
          <w:kern w:val="0"/>
          <w:szCs w:val="32"/>
          <w:fitText w:val="4508" w:id="944440200"/>
        </w:rPr>
        <w:t>会</w:t>
      </w:r>
    </w:p>
    <w:p>
      <w:pPr>
        <w:widowControl/>
        <w:snapToGrid w:val="0"/>
        <w:spacing w:line="594" w:lineRule="exact"/>
        <w:jc w:val="both"/>
        <w:rPr>
          <w:rFonts w:eastAsia="方正小标宋_GBK"/>
          <w:w w:val="78"/>
          <w:kern w:val="0"/>
          <w:sz w:val="44"/>
          <w:szCs w:val="44"/>
        </w:rPr>
      </w:pPr>
    </w:p>
    <w:p>
      <w:pPr>
        <w:widowControl/>
        <w:snapToGrid w:val="0"/>
        <w:spacing w:line="594" w:lineRule="exact"/>
        <w:jc w:val="center"/>
        <w:rPr>
          <w:rFonts w:ascii="方正小标宋_GBK" w:hAnsi="方正小标宋_GBK" w:eastAsia="方正小标宋_GBK"/>
          <w:kern w:val="0"/>
          <w:sz w:val="44"/>
          <w:szCs w:val="44"/>
        </w:rPr>
      </w:pPr>
      <w:r>
        <w:rPr>
          <w:rFonts w:hint="eastAsia" w:ascii="方正小标宋_GBK" w:hAnsi="方正小标宋_GBK" w:eastAsia="方正小标宋_GBK" w:cs="方正小标宋_GBK"/>
          <w:kern w:val="0"/>
          <w:sz w:val="44"/>
          <w:szCs w:val="44"/>
        </w:rPr>
        <w:t>填</w:t>
      </w:r>
      <w:r>
        <w:rPr>
          <w:rFonts w:ascii="方正小标宋_GBK" w:hAnsi="方正小标宋_GBK" w:eastAsia="方正小标宋_GBK" w:cs="方正小标宋_GBK"/>
          <w:kern w:val="0"/>
          <w:sz w:val="44"/>
          <w:szCs w:val="44"/>
        </w:rPr>
        <w:t xml:space="preserve">  </w:t>
      </w:r>
      <w:r>
        <w:rPr>
          <w:rFonts w:hint="eastAsia" w:ascii="方正小标宋_GBK" w:hAnsi="方正小标宋_GBK" w:eastAsia="方正小标宋_GBK" w:cs="方正小标宋_GBK"/>
          <w:kern w:val="0"/>
          <w:sz w:val="44"/>
          <w:szCs w:val="44"/>
        </w:rPr>
        <w:t>写</w:t>
      </w:r>
      <w:r>
        <w:rPr>
          <w:rFonts w:ascii="方正小标宋_GBK" w:hAnsi="方正小标宋_GBK" w:eastAsia="方正小标宋_GBK" w:cs="方正小标宋_GBK"/>
          <w:kern w:val="0"/>
          <w:sz w:val="44"/>
          <w:szCs w:val="44"/>
        </w:rPr>
        <w:t xml:space="preserve">  </w:t>
      </w:r>
      <w:r>
        <w:rPr>
          <w:rFonts w:hint="eastAsia" w:ascii="方正小标宋_GBK" w:hAnsi="方正小标宋_GBK" w:eastAsia="方正小标宋_GBK" w:cs="方正小标宋_GBK"/>
          <w:kern w:val="0"/>
          <w:sz w:val="44"/>
          <w:szCs w:val="44"/>
        </w:rPr>
        <w:t>说</w:t>
      </w:r>
      <w:r>
        <w:rPr>
          <w:rFonts w:ascii="方正小标宋_GBK" w:hAnsi="方正小标宋_GBK" w:eastAsia="方正小标宋_GBK" w:cs="方正小标宋_GBK"/>
          <w:kern w:val="0"/>
          <w:sz w:val="44"/>
          <w:szCs w:val="44"/>
        </w:rPr>
        <w:t xml:space="preserve">  </w:t>
      </w:r>
      <w:r>
        <w:rPr>
          <w:rFonts w:hint="eastAsia" w:ascii="方正小标宋_GBK" w:hAnsi="方正小标宋_GBK" w:eastAsia="方正小标宋_GBK" w:cs="方正小标宋_GBK"/>
          <w:kern w:val="0"/>
          <w:sz w:val="44"/>
          <w:szCs w:val="44"/>
        </w:rPr>
        <w:t>明</w:t>
      </w:r>
    </w:p>
    <w:p>
      <w:pPr>
        <w:widowControl/>
        <w:snapToGrid w:val="0"/>
        <w:spacing w:line="594" w:lineRule="exact"/>
        <w:jc w:val="center"/>
        <w:rPr>
          <w:rFonts w:eastAsia="方正黑体_GBK"/>
          <w:kern w:val="0"/>
        </w:rPr>
      </w:pPr>
    </w:p>
    <w:p>
      <w:pPr>
        <w:spacing w:line="594" w:lineRule="exact"/>
        <w:ind w:firstLine="632" w:firstLineChars="200"/>
        <w:jc w:val="left"/>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严格按规定的格式、栏目及所列标题如实、认真填写。</w:t>
      </w:r>
    </w:p>
    <w:p>
      <w:pPr>
        <w:spacing w:line="594" w:lineRule="exact"/>
        <w:ind w:firstLine="632" w:firstLineChars="200"/>
        <w:jc w:val="left"/>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严格按规定</w:t>
      </w:r>
      <w:r>
        <w:rPr>
          <w:rFonts w:hint="default" w:ascii="Times New Roman" w:hAnsi="Times New Roman" w:eastAsia="方正仿宋_GBK" w:cs="Times New Roman"/>
          <w:sz w:val="32"/>
          <w:szCs w:val="32"/>
        </w:rPr>
        <w:t>A4</w:t>
      </w:r>
      <w:r>
        <w:rPr>
          <w:rFonts w:hint="eastAsia" w:ascii="方正仿宋_GBK" w:hAnsi="方正仿宋_GBK" w:eastAsia="方正仿宋_GBK" w:cs="方正仿宋_GBK"/>
          <w:sz w:val="32"/>
          <w:szCs w:val="32"/>
        </w:rPr>
        <w:t>纸型打印，左侧装订成册。</w:t>
      </w:r>
    </w:p>
    <w:p>
      <w:pPr>
        <w:spacing w:line="594" w:lineRule="exact"/>
        <w:ind w:firstLine="632" w:firstLineChars="200"/>
        <w:jc w:val="left"/>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在相应的选项□内</w:t>
      </w:r>
      <w:r>
        <w:rPr>
          <w:rFonts w:hint="eastAsia" w:ascii="方正仿宋_GBK" w:hAnsi="方正仿宋_GBK" w:cs="方正仿宋_GBK"/>
          <w:sz w:val="32"/>
          <w:szCs w:val="32"/>
          <w:lang w:val="en-US" w:eastAsia="zh-CN"/>
        </w:rPr>
        <w:t>画</w:t>
      </w:r>
      <w:r>
        <w:rPr>
          <w:rFonts w:hint="eastAsia" w:ascii="方正仿宋_GBK" w:hAnsi="方正仿宋_GBK" w:eastAsia="方正仿宋_GBK" w:cs="方正仿宋_GBK"/>
          <w:sz w:val="32"/>
          <w:szCs w:val="32"/>
        </w:rPr>
        <w:t>“√”，有些选项可多选。</w:t>
      </w:r>
      <w:bookmarkStart w:id="0" w:name="_GoBack"/>
      <w:bookmarkEnd w:id="0"/>
    </w:p>
    <w:p>
      <w:pPr>
        <w:spacing w:line="594" w:lineRule="exact"/>
        <w:ind w:firstLine="632" w:firstLineChars="200"/>
        <w:jc w:val="left"/>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申请学校对所提供材料的真实性负责，审核后，单位负责人签字，并加盖单位公章后报送。</w:t>
      </w:r>
    </w:p>
    <w:p>
      <w:pPr>
        <w:spacing w:line="594" w:lineRule="exact"/>
        <w:ind w:firstLine="632" w:firstLineChars="200"/>
        <w:jc w:val="left"/>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申请表中填写说明文字应当简明扼要，未尽的说明可以在“重庆市梁平区防震减灾科普示范学校申请报告”中详细说明。</w:t>
      </w:r>
    </w:p>
    <w:p>
      <w:pPr>
        <w:spacing w:line="594" w:lineRule="exact"/>
        <w:ind w:firstLine="632" w:firstLineChars="200"/>
        <w:jc w:val="left"/>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申请表一式三份上报，并随附申请表的电子文本。</w:t>
      </w:r>
    </w:p>
    <w:p>
      <w:pPr>
        <w:spacing w:line="594" w:lineRule="exact"/>
        <w:rPr>
          <w:rFonts w:hint="eastAsia" w:ascii="方正仿宋_GBK" w:hAnsi="方正仿宋_GBK" w:eastAsia="方正仿宋_GBK" w:cs="方正仿宋_GBK"/>
          <w:sz w:val="32"/>
          <w:szCs w:val="32"/>
        </w:rPr>
      </w:pPr>
    </w:p>
    <w:p>
      <w:pPr>
        <w:spacing w:line="594" w:lineRule="exact"/>
      </w:pPr>
    </w:p>
    <w:p>
      <w:pPr>
        <w:spacing w:line="594" w:lineRule="exact"/>
      </w:pPr>
    </w:p>
    <w:p>
      <w:pPr>
        <w:spacing w:line="594" w:lineRule="exact"/>
      </w:pPr>
    </w:p>
    <w:p>
      <w:pPr>
        <w:spacing w:line="594" w:lineRule="exact"/>
      </w:pPr>
    </w:p>
    <w:tbl>
      <w:tblPr>
        <w:tblStyle w:val="8"/>
        <w:tblW w:w="923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3034"/>
        <w:gridCol w:w="1260"/>
        <w:gridCol w:w="2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8" w:hRule="atLeast"/>
        </w:trPr>
        <w:tc>
          <w:tcPr>
            <w:tcW w:w="9230" w:type="dxa"/>
            <w:gridSpan w:val="4"/>
            <w:noWrap/>
            <w:vAlign w:val="top"/>
          </w:tcPr>
          <w:p>
            <w:pPr>
              <w:spacing w:line="594" w:lineRule="exact"/>
              <w:jc w:val="center"/>
              <w:rPr>
                <w:b/>
                <w:bCs/>
                <w:sz w:val="28"/>
                <w:szCs w:val="28"/>
              </w:rPr>
            </w:pPr>
          </w:p>
          <w:p>
            <w:pPr>
              <w:spacing w:line="594" w:lineRule="exact"/>
              <w:jc w:val="center"/>
              <w:rPr>
                <w:rFonts w:eastAsia="方正黑体_GBK"/>
                <w:sz w:val="28"/>
                <w:szCs w:val="28"/>
              </w:rPr>
            </w:pPr>
            <w:r>
              <w:rPr>
                <w:rFonts w:hint="eastAsia" w:eastAsia="方正黑体_GBK" w:cs="方正黑体_GBK"/>
                <w:sz w:val="28"/>
                <w:szCs w:val="28"/>
              </w:rPr>
              <w:t>申</w:t>
            </w:r>
            <w:r>
              <w:rPr>
                <w:rFonts w:eastAsia="方正黑体_GBK"/>
                <w:sz w:val="28"/>
                <w:szCs w:val="28"/>
              </w:rPr>
              <w:t xml:space="preserve">   </w:t>
            </w:r>
            <w:r>
              <w:rPr>
                <w:rFonts w:hint="eastAsia" w:eastAsia="方正黑体_GBK" w:cs="方正黑体_GBK"/>
                <w:sz w:val="28"/>
                <w:szCs w:val="28"/>
              </w:rPr>
              <w:t>请</w:t>
            </w: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rPr>
                <w:sz w:val="28"/>
                <w:szCs w:val="28"/>
              </w:rPr>
            </w:pPr>
            <w:r>
              <w:rPr>
                <w:rFonts w:hint="eastAsia" w:cs="方正仿宋_GBK"/>
                <w:sz w:val="28"/>
                <w:szCs w:val="28"/>
              </w:rPr>
              <w:t>学校负责人：（签名）</w:t>
            </w:r>
            <w:r>
              <w:rPr>
                <w:sz w:val="28"/>
                <w:szCs w:val="28"/>
              </w:rPr>
              <w:t xml:space="preserve">              </w:t>
            </w:r>
            <w:r>
              <w:rPr>
                <w:rFonts w:hint="eastAsia" w:cs="方正仿宋_GBK"/>
                <w:sz w:val="28"/>
                <w:szCs w:val="28"/>
              </w:rPr>
              <w:t>（单位公章）</w:t>
            </w:r>
          </w:p>
          <w:p>
            <w:pPr>
              <w:spacing w:line="594" w:lineRule="exact"/>
            </w:pPr>
            <w:r>
              <w:rPr>
                <w:rFonts w:hint="eastAsia" w:cs="方正仿宋_GBK"/>
                <w:sz w:val="28"/>
                <w:szCs w:val="28"/>
              </w:rPr>
              <w:t xml:space="preserve">                                      年</w:t>
            </w:r>
            <w:r>
              <w:rPr>
                <w:sz w:val="28"/>
                <w:szCs w:val="28"/>
              </w:rPr>
              <w:t xml:space="preserve">    </w:t>
            </w:r>
            <w:r>
              <w:rPr>
                <w:rFonts w:hint="eastAsia" w:cs="方正仿宋_GBK"/>
                <w:sz w:val="28"/>
                <w:szCs w:val="28"/>
              </w:rPr>
              <w:t>月</w:t>
            </w:r>
            <w:r>
              <w:rPr>
                <w:sz w:val="28"/>
                <w:szCs w:val="28"/>
              </w:rPr>
              <w:t xml:space="preserve">   </w:t>
            </w:r>
            <w:r>
              <w:rPr>
                <w:rFonts w:hint="eastAsia"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0" w:type="dxa"/>
            <w:gridSpan w:val="4"/>
            <w:noWrap/>
            <w:vAlign w:val="center"/>
          </w:tcPr>
          <w:p>
            <w:pPr>
              <w:adjustRightInd w:val="0"/>
              <w:snapToGrid w:val="0"/>
              <w:spacing w:line="594" w:lineRule="exact"/>
              <w:jc w:val="center"/>
              <w:rPr>
                <w:rFonts w:eastAsia="方正黑体_GBK"/>
                <w:sz w:val="28"/>
                <w:szCs w:val="28"/>
              </w:rPr>
            </w:pPr>
            <w:r>
              <w:rPr>
                <w:rFonts w:hint="eastAsia" w:eastAsia="方正黑体_GBK" w:cs="方正黑体_GBK"/>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2040" w:type="dxa"/>
            <w:noWrap/>
            <w:vAlign w:val="center"/>
          </w:tcPr>
          <w:p>
            <w:pPr>
              <w:adjustRightInd w:val="0"/>
              <w:snapToGrid w:val="0"/>
              <w:spacing w:line="594" w:lineRule="exact"/>
              <w:jc w:val="center"/>
              <w:rPr>
                <w:sz w:val="24"/>
              </w:rPr>
            </w:pPr>
            <w:r>
              <w:rPr>
                <w:rFonts w:hint="eastAsia" w:cs="方正仿宋_GBK"/>
                <w:sz w:val="24"/>
              </w:rPr>
              <w:t>申请学校全称</w:t>
            </w:r>
          </w:p>
        </w:tc>
        <w:tc>
          <w:tcPr>
            <w:tcW w:w="7190" w:type="dxa"/>
            <w:gridSpan w:val="3"/>
            <w:noWrap/>
            <w:vAlign w:val="center"/>
          </w:tcPr>
          <w:p>
            <w:pPr>
              <w:adjustRightInd w:val="0"/>
              <w:snapToGrid w:val="0"/>
              <w:spacing w:line="594"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2040" w:type="dxa"/>
            <w:noWrap/>
            <w:vAlign w:val="center"/>
          </w:tcPr>
          <w:p>
            <w:pPr>
              <w:adjustRightInd w:val="0"/>
              <w:snapToGrid w:val="0"/>
              <w:spacing w:line="594" w:lineRule="exact"/>
              <w:jc w:val="center"/>
              <w:rPr>
                <w:sz w:val="24"/>
              </w:rPr>
            </w:pPr>
            <w:r>
              <w:rPr>
                <w:rFonts w:hint="eastAsia" w:cs="方正仿宋_GBK"/>
                <w:sz w:val="24"/>
              </w:rPr>
              <w:t>学</w:t>
            </w:r>
            <w:r>
              <w:rPr>
                <w:sz w:val="24"/>
              </w:rPr>
              <w:t xml:space="preserve"> </w:t>
            </w:r>
            <w:r>
              <w:rPr>
                <w:rFonts w:hint="eastAsia" w:cs="方正仿宋_GBK"/>
                <w:sz w:val="24"/>
              </w:rPr>
              <w:t>校</w:t>
            </w:r>
            <w:r>
              <w:rPr>
                <w:sz w:val="24"/>
              </w:rPr>
              <w:t xml:space="preserve"> </w:t>
            </w:r>
            <w:r>
              <w:rPr>
                <w:rFonts w:hint="eastAsia" w:cs="方正仿宋_GBK"/>
                <w:sz w:val="24"/>
              </w:rPr>
              <w:t>性</w:t>
            </w:r>
            <w:r>
              <w:rPr>
                <w:sz w:val="24"/>
              </w:rPr>
              <w:t xml:space="preserve"> </w:t>
            </w:r>
            <w:r>
              <w:rPr>
                <w:rFonts w:hint="eastAsia" w:cs="方正仿宋_GBK"/>
                <w:sz w:val="24"/>
              </w:rPr>
              <w:t>质</w:t>
            </w:r>
          </w:p>
        </w:tc>
        <w:tc>
          <w:tcPr>
            <w:tcW w:w="7190" w:type="dxa"/>
            <w:gridSpan w:val="3"/>
            <w:noWrap/>
            <w:vAlign w:val="center"/>
          </w:tcPr>
          <w:p>
            <w:pPr>
              <w:adjustRightInd w:val="0"/>
              <w:snapToGrid w:val="0"/>
              <w:spacing w:line="594"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040" w:type="dxa"/>
            <w:noWrap/>
            <w:vAlign w:val="center"/>
          </w:tcPr>
          <w:p>
            <w:pPr>
              <w:adjustRightInd w:val="0"/>
              <w:snapToGrid w:val="0"/>
              <w:spacing w:line="594" w:lineRule="exact"/>
              <w:jc w:val="center"/>
              <w:rPr>
                <w:sz w:val="24"/>
              </w:rPr>
            </w:pPr>
            <w:r>
              <w:rPr>
                <w:rFonts w:hint="eastAsia" w:cs="方正仿宋_GBK"/>
                <w:sz w:val="24"/>
              </w:rPr>
              <w:t>学</w:t>
            </w:r>
            <w:r>
              <w:rPr>
                <w:sz w:val="24"/>
              </w:rPr>
              <w:t xml:space="preserve"> </w:t>
            </w:r>
            <w:r>
              <w:rPr>
                <w:rFonts w:hint="eastAsia" w:cs="方正仿宋_GBK"/>
                <w:sz w:val="24"/>
              </w:rPr>
              <w:t>校</w:t>
            </w:r>
            <w:r>
              <w:rPr>
                <w:sz w:val="24"/>
              </w:rPr>
              <w:t xml:space="preserve"> </w:t>
            </w:r>
            <w:r>
              <w:rPr>
                <w:rFonts w:hint="eastAsia" w:cs="方正仿宋_GBK"/>
                <w:sz w:val="24"/>
              </w:rPr>
              <w:t>地</w:t>
            </w:r>
            <w:r>
              <w:rPr>
                <w:sz w:val="24"/>
              </w:rPr>
              <w:t xml:space="preserve"> </w:t>
            </w:r>
            <w:r>
              <w:rPr>
                <w:rFonts w:hint="eastAsia" w:cs="方正仿宋_GBK"/>
                <w:sz w:val="24"/>
              </w:rPr>
              <w:t>址</w:t>
            </w:r>
          </w:p>
        </w:tc>
        <w:tc>
          <w:tcPr>
            <w:tcW w:w="7190" w:type="dxa"/>
            <w:gridSpan w:val="3"/>
            <w:noWrap/>
            <w:vAlign w:val="center"/>
          </w:tcPr>
          <w:p>
            <w:pPr>
              <w:adjustRightInd w:val="0"/>
              <w:snapToGrid w:val="0"/>
              <w:spacing w:line="594"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2040" w:type="dxa"/>
            <w:noWrap/>
            <w:vAlign w:val="center"/>
          </w:tcPr>
          <w:p>
            <w:pPr>
              <w:adjustRightInd w:val="0"/>
              <w:snapToGrid w:val="0"/>
              <w:spacing w:line="594" w:lineRule="exact"/>
              <w:jc w:val="center"/>
              <w:rPr>
                <w:sz w:val="24"/>
              </w:rPr>
            </w:pPr>
            <w:r>
              <w:rPr>
                <w:rFonts w:hint="eastAsia" w:cs="方正仿宋_GBK"/>
                <w:sz w:val="24"/>
              </w:rPr>
              <w:t>法定代表人姓名</w:t>
            </w:r>
          </w:p>
        </w:tc>
        <w:tc>
          <w:tcPr>
            <w:tcW w:w="3034" w:type="dxa"/>
            <w:noWrap/>
            <w:vAlign w:val="center"/>
          </w:tcPr>
          <w:p>
            <w:pPr>
              <w:adjustRightInd w:val="0"/>
              <w:snapToGrid w:val="0"/>
              <w:spacing w:line="594" w:lineRule="exact"/>
              <w:jc w:val="center"/>
              <w:rPr>
                <w:sz w:val="24"/>
              </w:rPr>
            </w:pPr>
          </w:p>
        </w:tc>
        <w:tc>
          <w:tcPr>
            <w:tcW w:w="1260" w:type="dxa"/>
            <w:noWrap/>
            <w:vAlign w:val="center"/>
          </w:tcPr>
          <w:p>
            <w:pPr>
              <w:adjustRightInd w:val="0"/>
              <w:snapToGrid w:val="0"/>
              <w:spacing w:line="594" w:lineRule="exact"/>
              <w:rPr>
                <w:sz w:val="24"/>
              </w:rPr>
            </w:pPr>
            <w:r>
              <w:rPr>
                <w:rFonts w:hint="eastAsia" w:cs="方正仿宋_GBK"/>
                <w:sz w:val="24"/>
              </w:rPr>
              <w:t>联系电话</w:t>
            </w:r>
          </w:p>
        </w:tc>
        <w:tc>
          <w:tcPr>
            <w:tcW w:w="2896" w:type="dxa"/>
            <w:noWrap/>
            <w:vAlign w:val="center"/>
          </w:tcPr>
          <w:p>
            <w:pPr>
              <w:adjustRightInd w:val="0"/>
              <w:snapToGrid w:val="0"/>
              <w:spacing w:line="594"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040" w:type="dxa"/>
            <w:noWrap/>
            <w:vAlign w:val="center"/>
          </w:tcPr>
          <w:p>
            <w:pPr>
              <w:adjustRightInd w:val="0"/>
              <w:snapToGrid w:val="0"/>
              <w:spacing w:line="594" w:lineRule="exact"/>
              <w:jc w:val="center"/>
              <w:rPr>
                <w:sz w:val="24"/>
              </w:rPr>
            </w:pPr>
            <w:r>
              <w:rPr>
                <w:rFonts w:hint="eastAsia" w:cs="方正仿宋_GBK"/>
                <w:sz w:val="24"/>
              </w:rPr>
              <w:t>申请单位联系人</w:t>
            </w:r>
          </w:p>
        </w:tc>
        <w:tc>
          <w:tcPr>
            <w:tcW w:w="3034" w:type="dxa"/>
            <w:noWrap/>
            <w:vAlign w:val="center"/>
          </w:tcPr>
          <w:p>
            <w:pPr>
              <w:adjustRightInd w:val="0"/>
              <w:snapToGrid w:val="0"/>
              <w:spacing w:line="594" w:lineRule="exact"/>
              <w:jc w:val="center"/>
              <w:rPr>
                <w:sz w:val="24"/>
              </w:rPr>
            </w:pPr>
          </w:p>
        </w:tc>
        <w:tc>
          <w:tcPr>
            <w:tcW w:w="1260" w:type="dxa"/>
            <w:noWrap/>
            <w:vAlign w:val="center"/>
          </w:tcPr>
          <w:p>
            <w:pPr>
              <w:adjustRightInd w:val="0"/>
              <w:snapToGrid w:val="0"/>
              <w:spacing w:line="594" w:lineRule="exact"/>
              <w:rPr>
                <w:sz w:val="24"/>
              </w:rPr>
            </w:pPr>
            <w:r>
              <w:rPr>
                <w:rFonts w:hint="eastAsia" w:cs="方正仿宋_GBK"/>
                <w:sz w:val="24"/>
              </w:rPr>
              <w:t>联系电话</w:t>
            </w:r>
          </w:p>
        </w:tc>
        <w:tc>
          <w:tcPr>
            <w:tcW w:w="2896" w:type="dxa"/>
            <w:noWrap/>
            <w:vAlign w:val="center"/>
          </w:tcPr>
          <w:p>
            <w:pPr>
              <w:adjustRightInd w:val="0"/>
              <w:snapToGrid w:val="0"/>
              <w:spacing w:line="594"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230" w:type="dxa"/>
            <w:gridSpan w:val="4"/>
            <w:noWrap/>
            <w:vAlign w:val="center"/>
          </w:tcPr>
          <w:p>
            <w:pPr>
              <w:adjustRightInd w:val="0"/>
              <w:snapToGrid w:val="0"/>
              <w:spacing w:line="594" w:lineRule="exact"/>
              <w:rPr>
                <w:sz w:val="24"/>
              </w:rPr>
            </w:pPr>
            <w:r>
              <w:rPr>
                <w:rFonts w:hint="eastAsia" w:cs="方正仿宋_GBK"/>
                <w:sz w:val="24"/>
              </w:rPr>
              <w:t>在校生人数：</w:t>
            </w:r>
            <w:r>
              <w:rPr>
                <w:rFonts w:hint="eastAsia" w:cs="方正仿宋_GBK"/>
                <w:sz w:val="24"/>
                <w:u w:val="single"/>
              </w:rPr>
              <w:t>　　　　</w:t>
            </w:r>
            <w:r>
              <w:rPr>
                <w:sz w:val="24"/>
                <w:u w:val="single"/>
              </w:rPr>
              <w:t xml:space="preserve">     </w:t>
            </w:r>
            <w:r>
              <w:rPr>
                <w:sz w:val="24"/>
              </w:rPr>
              <w:t xml:space="preserve"> </w:t>
            </w:r>
            <w:r>
              <w:rPr>
                <w:rFonts w:hint="eastAsia" w:cs="方正仿宋_GBK"/>
                <w:sz w:val="24"/>
              </w:rPr>
              <w:t>人</w:t>
            </w:r>
            <w:r>
              <w:rPr>
                <w:sz w:val="24"/>
              </w:rPr>
              <w:t xml:space="preserve">     </w:t>
            </w:r>
            <w:r>
              <w:rPr>
                <w:rFonts w:hint="eastAsia" w:cs="方正仿宋_GBK"/>
                <w:sz w:val="24"/>
              </w:rPr>
              <w:t>教职员工人数：</w:t>
            </w:r>
            <w:r>
              <w:rPr>
                <w:rFonts w:hint="eastAsia" w:cs="方正仿宋_GBK"/>
                <w:sz w:val="24"/>
                <w:u w:val="single"/>
              </w:rPr>
              <w:t>　　　　</w:t>
            </w:r>
            <w:r>
              <w:rPr>
                <w:sz w:val="24"/>
                <w:u w:val="single"/>
              </w:rPr>
              <w:t xml:space="preserve">   </w:t>
            </w:r>
            <w:r>
              <w:rPr>
                <w:sz w:val="24"/>
              </w:rPr>
              <w:t xml:space="preserve"> </w:t>
            </w:r>
            <w:r>
              <w:rPr>
                <w:rFonts w:hint="eastAsia" w:cs="方正仿宋_GBK"/>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9" w:hRule="atLeast"/>
        </w:trPr>
        <w:tc>
          <w:tcPr>
            <w:tcW w:w="9230" w:type="dxa"/>
            <w:gridSpan w:val="4"/>
            <w:noWrap/>
            <w:vAlign w:val="top"/>
          </w:tcPr>
          <w:p>
            <w:pPr>
              <w:adjustRightInd w:val="0"/>
              <w:snapToGrid w:val="0"/>
              <w:spacing w:line="594" w:lineRule="exact"/>
              <w:ind w:firstLine="2760" w:firstLineChars="1000"/>
              <w:jc w:val="both"/>
              <w:rPr>
                <w:rFonts w:eastAsia="方正黑体_GBK"/>
                <w:sz w:val="28"/>
                <w:szCs w:val="28"/>
              </w:rPr>
            </w:pPr>
            <w:r>
              <w:rPr>
                <w:rFonts w:hint="eastAsia" w:eastAsia="方正黑体_GBK" w:cs="方正黑体_GBK"/>
                <w:sz w:val="28"/>
                <w:szCs w:val="28"/>
              </w:rPr>
              <w:t>二、学校房屋建筑基本情况</w:t>
            </w:r>
          </w:p>
          <w:p>
            <w:pPr>
              <w:adjustRightInd w:val="0"/>
              <w:snapToGrid w:val="0"/>
              <w:spacing w:line="594" w:lineRule="exact"/>
              <w:rPr>
                <w:sz w:val="24"/>
              </w:rPr>
            </w:pPr>
            <w:r>
              <w:rPr>
                <w:rFonts w:hint="eastAsia" w:cs="方正仿宋_GBK"/>
                <w:sz w:val="24"/>
              </w:rPr>
              <w:t>教学楼建筑面积：</w:t>
            </w:r>
            <w:r>
              <w:rPr>
                <w:rFonts w:hint="eastAsia" w:cs="方正仿宋_GBK"/>
                <w:sz w:val="24"/>
                <w:u w:val="single"/>
              </w:rPr>
              <w:t>　　      　</w:t>
            </w:r>
            <w:r>
              <w:rPr>
                <w:sz w:val="24"/>
                <w:u w:val="single"/>
              </w:rPr>
              <w:t xml:space="preserve"> </w:t>
            </w:r>
            <w:r>
              <w:rPr>
                <w:rFonts w:hint="eastAsia" w:cs="方正仿宋_GBK"/>
                <w:sz w:val="24"/>
              </w:rPr>
              <w:t>平方米</w:t>
            </w:r>
            <w:r>
              <w:rPr>
                <w:sz w:val="24"/>
              </w:rPr>
              <w:t xml:space="preserve">  </w:t>
            </w:r>
            <w:r>
              <w:rPr>
                <w:rFonts w:hint="eastAsia" w:cs="方正仿宋_GBK"/>
                <w:sz w:val="24"/>
              </w:rPr>
              <w:t>宿舍楼建筑面积：</w:t>
            </w:r>
            <w:r>
              <w:rPr>
                <w:rFonts w:hint="eastAsia" w:cs="方正仿宋_GBK"/>
                <w:sz w:val="24"/>
                <w:u w:val="single"/>
              </w:rPr>
              <w:t>　　　　</w:t>
            </w:r>
            <w:r>
              <w:rPr>
                <w:sz w:val="24"/>
                <w:u w:val="single"/>
              </w:rPr>
              <w:t xml:space="preserve">      </w:t>
            </w:r>
            <w:r>
              <w:rPr>
                <w:rFonts w:hint="eastAsia" w:cs="方正仿宋_GBK"/>
                <w:sz w:val="24"/>
              </w:rPr>
              <w:t>平方米</w:t>
            </w:r>
          </w:p>
          <w:p>
            <w:pPr>
              <w:adjustRightInd w:val="0"/>
              <w:snapToGrid w:val="0"/>
              <w:spacing w:line="594" w:lineRule="exact"/>
              <w:rPr>
                <w:rFonts w:hint="eastAsia"/>
                <w:sz w:val="24"/>
              </w:rPr>
            </w:pPr>
            <w:r>
              <w:rPr>
                <w:rFonts w:hint="eastAsia" w:cs="方正仿宋_GBK"/>
                <w:sz w:val="24"/>
              </w:rPr>
              <w:t>建造年份：</w:t>
            </w:r>
            <w:r>
              <w:rPr>
                <w:sz w:val="24"/>
              </w:rPr>
              <w:t xml:space="preserve">  </w:t>
            </w:r>
            <w:r>
              <w:rPr>
                <w:rFonts w:hint="eastAsia"/>
                <w:sz w:val="24"/>
              </w:rPr>
              <w:t xml:space="preserve">            </w:t>
            </w:r>
            <w:r>
              <w:rPr>
                <w:rFonts w:hint="eastAsia" w:cs="方正仿宋_GBK"/>
                <w:sz w:val="24"/>
              </w:rPr>
              <w:t>年</w:t>
            </w:r>
            <w:r>
              <w:rPr>
                <w:sz w:val="24"/>
              </w:rPr>
              <w:t xml:space="preserve">     </w:t>
            </w:r>
            <w:r>
              <w:rPr>
                <w:rFonts w:hint="eastAsia" w:cs="方正仿宋_GBK"/>
                <w:sz w:val="24"/>
              </w:rPr>
              <w:t>建造年份：</w:t>
            </w:r>
            <w:r>
              <w:rPr>
                <w:sz w:val="24"/>
              </w:rPr>
              <w:t xml:space="preserve">              </w:t>
            </w:r>
            <w:r>
              <w:rPr>
                <w:rFonts w:hint="eastAsia" w:cs="方正仿宋_GBK"/>
                <w:sz w:val="24"/>
              </w:rPr>
              <w:t>年</w:t>
            </w:r>
          </w:p>
          <w:p>
            <w:pPr>
              <w:adjustRightInd w:val="0"/>
              <w:snapToGrid w:val="0"/>
              <w:spacing w:line="594" w:lineRule="exact"/>
              <w:rPr>
                <w:sz w:val="24"/>
              </w:rPr>
            </w:pPr>
            <w:r>
              <w:rPr>
                <w:rFonts w:hint="eastAsia" w:cs="方正仿宋_GBK"/>
                <w:sz w:val="24"/>
              </w:rPr>
              <w:t>改造加固年份：</w:t>
            </w:r>
            <w:r>
              <w:rPr>
                <w:sz w:val="24"/>
              </w:rPr>
              <w:t xml:space="preserve">              </w:t>
            </w:r>
            <w:r>
              <w:rPr>
                <w:rFonts w:hint="eastAsia" w:cs="方正仿宋_GBK"/>
                <w:sz w:val="24"/>
              </w:rPr>
              <w:t>年</w:t>
            </w:r>
            <w:r>
              <w:rPr>
                <w:sz w:val="24"/>
              </w:rPr>
              <w:t xml:space="preserve">   </w:t>
            </w:r>
            <w:r>
              <w:rPr>
                <w:rFonts w:hint="eastAsia" w:cs="方正仿宋_GBK"/>
                <w:sz w:val="24"/>
              </w:rPr>
              <w:t>改造加固年份：</w:t>
            </w:r>
            <w:r>
              <w:rPr>
                <w:sz w:val="24"/>
              </w:rPr>
              <w:t xml:space="preserve">         </w:t>
            </w:r>
            <w:r>
              <w:rPr>
                <w:rFonts w:hint="eastAsia"/>
                <w:sz w:val="24"/>
              </w:rPr>
              <w:t xml:space="preserve">     </w:t>
            </w:r>
            <w:r>
              <w:rPr>
                <w:rFonts w:hint="eastAsia" w:cs="方正仿宋_GBK"/>
                <w:sz w:val="24"/>
              </w:rPr>
              <w:t>年</w:t>
            </w:r>
          </w:p>
          <w:p>
            <w:pPr>
              <w:spacing w:line="594" w:lineRule="exact"/>
            </w:pPr>
            <w:r>
              <w:rPr>
                <w:rFonts w:hint="eastAsia" w:cs="方正仿宋_GBK"/>
                <w:sz w:val="24"/>
              </w:rPr>
              <w:t>建筑物是否达到本市建筑物抗震设防要求的规定：</w:t>
            </w:r>
            <w:r>
              <w:rPr>
                <w:sz w:val="24"/>
              </w:rPr>
              <w:t xml:space="preserve">  □</w:t>
            </w:r>
            <w:r>
              <w:rPr>
                <w:rFonts w:hint="eastAsia" w:cs="方正仿宋_GBK"/>
                <w:sz w:val="24"/>
              </w:rPr>
              <w:t>达到</w:t>
            </w:r>
            <w:r>
              <w:rPr>
                <w:sz w:val="24"/>
              </w:rPr>
              <w:t xml:space="preserve">  </w:t>
            </w:r>
            <w:r>
              <w:rPr>
                <w:rFonts w:hint="eastAsia" w:cs="方正仿宋_GBK"/>
                <w:sz w:val="24"/>
              </w:rPr>
              <w:t>　</w:t>
            </w:r>
            <w:r>
              <w:rPr>
                <w:sz w:val="24"/>
              </w:rPr>
              <w:t xml:space="preserve">     </w:t>
            </w:r>
            <w:r>
              <w:rPr>
                <w:rFonts w:hint="eastAsia" w:cs="方正仿宋_GBK"/>
                <w:sz w:val="24"/>
              </w:rPr>
              <w:t>　</w:t>
            </w:r>
            <w:r>
              <w:rPr>
                <w:sz w:val="24"/>
              </w:rPr>
              <w:t>□</w:t>
            </w:r>
            <w:r>
              <w:rPr>
                <w:rFonts w:hint="eastAsia" w:cs="方正仿宋_GBK"/>
                <w:sz w:val="24"/>
              </w:rPr>
              <w:t>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9" w:hRule="atLeast"/>
        </w:trPr>
        <w:tc>
          <w:tcPr>
            <w:tcW w:w="9230" w:type="dxa"/>
            <w:gridSpan w:val="4"/>
            <w:noWrap/>
            <w:vAlign w:val="top"/>
          </w:tcPr>
          <w:p>
            <w:pPr>
              <w:adjustRightInd w:val="0"/>
              <w:snapToGrid w:val="0"/>
              <w:spacing w:line="594" w:lineRule="exact"/>
              <w:ind w:firstLine="2528" w:firstLineChars="800"/>
              <w:jc w:val="both"/>
              <w:rPr>
                <w:rFonts w:eastAsia="方正黑体_GBK"/>
              </w:rPr>
            </w:pPr>
            <w:r>
              <w:rPr>
                <w:rFonts w:hint="eastAsia" w:eastAsia="方正黑体_GBK" w:cs="方正黑体_GBK"/>
              </w:rPr>
              <w:t>三、防震减灾科普管理制度</w:t>
            </w:r>
          </w:p>
          <w:p>
            <w:pPr>
              <w:adjustRightInd w:val="0"/>
              <w:snapToGrid w:val="0"/>
              <w:spacing w:line="594" w:lineRule="exact"/>
              <w:rPr>
                <w:sz w:val="24"/>
              </w:rPr>
            </w:pPr>
            <w:r>
              <w:rPr>
                <w:rFonts w:hint="eastAsia" w:cs="方正仿宋_GBK"/>
                <w:sz w:val="24"/>
              </w:rPr>
              <w:t>①学校领导分管情况：</w:t>
            </w:r>
            <w:r>
              <w:rPr>
                <w:sz w:val="24"/>
              </w:rPr>
              <w:t>□</w:t>
            </w:r>
            <w:r>
              <w:rPr>
                <w:rFonts w:hint="eastAsia" w:cs="方正仿宋_GBK"/>
                <w:sz w:val="24"/>
              </w:rPr>
              <w:t>有明确分管领导　　</w:t>
            </w:r>
            <w:r>
              <w:rPr>
                <w:sz w:val="24"/>
              </w:rPr>
              <w:t>□</w:t>
            </w:r>
            <w:r>
              <w:rPr>
                <w:rFonts w:hint="eastAsia" w:cs="方正仿宋_GBK"/>
                <w:sz w:val="24"/>
              </w:rPr>
              <w:t>无明确分管领导</w:t>
            </w:r>
          </w:p>
          <w:p>
            <w:pPr>
              <w:adjustRightInd w:val="0"/>
              <w:snapToGrid w:val="0"/>
              <w:spacing w:line="594" w:lineRule="exact"/>
              <w:rPr>
                <w:sz w:val="24"/>
              </w:rPr>
            </w:pPr>
            <w:r>
              <w:rPr>
                <w:rFonts w:hint="eastAsia" w:cs="方正仿宋_GBK"/>
                <w:sz w:val="24"/>
              </w:rPr>
              <w:t>②辅导教师队伍情况：</w:t>
            </w:r>
            <w:r>
              <w:rPr>
                <w:sz w:val="24"/>
              </w:rPr>
              <w:t>□</w:t>
            </w:r>
            <w:r>
              <w:rPr>
                <w:rFonts w:hint="eastAsia" w:cs="方正仿宋_GBK"/>
                <w:sz w:val="24"/>
              </w:rPr>
              <w:t>有专职教师</w:t>
            </w:r>
            <w:r>
              <w:rPr>
                <w:rFonts w:hint="eastAsia" w:cs="方正仿宋_GBK"/>
                <w:sz w:val="24"/>
                <w:u w:val="single"/>
              </w:rPr>
              <w:t>　  　</w:t>
            </w:r>
            <w:r>
              <w:rPr>
                <w:rFonts w:hint="eastAsia" w:cs="方正仿宋_GBK"/>
                <w:sz w:val="24"/>
              </w:rPr>
              <w:t>位　</w:t>
            </w:r>
            <w:r>
              <w:rPr>
                <w:sz w:val="24"/>
              </w:rPr>
              <w:t>□</w:t>
            </w:r>
            <w:r>
              <w:rPr>
                <w:rFonts w:hint="eastAsia" w:cs="方正仿宋_GBK"/>
                <w:sz w:val="24"/>
              </w:rPr>
              <w:t>有兼职教师</w:t>
            </w:r>
            <w:r>
              <w:rPr>
                <w:rFonts w:hint="eastAsia" w:cs="方正仿宋_GBK"/>
                <w:sz w:val="24"/>
                <w:u w:val="single"/>
              </w:rPr>
              <w:t>　 　</w:t>
            </w:r>
            <w:r>
              <w:rPr>
                <w:rFonts w:hint="eastAsia" w:cs="方正仿宋_GBK"/>
                <w:sz w:val="24"/>
              </w:rPr>
              <w:t>位　</w:t>
            </w:r>
            <w:r>
              <w:rPr>
                <w:sz w:val="24"/>
              </w:rPr>
              <w:t>□</w:t>
            </w:r>
            <w:r>
              <w:rPr>
                <w:rFonts w:hint="eastAsia" w:cs="方正仿宋_GBK"/>
                <w:sz w:val="24"/>
              </w:rPr>
              <w:t>无专兼职教师</w:t>
            </w:r>
          </w:p>
          <w:p>
            <w:pPr>
              <w:spacing w:line="594" w:lineRule="exact"/>
            </w:pPr>
            <w:r>
              <w:rPr>
                <w:rFonts w:hint="eastAsia" w:cs="方正仿宋_GBK"/>
                <w:sz w:val="24"/>
              </w:rPr>
              <w:t>③相关工作列入相关领导和专兼职教师年度考核范围情况：</w:t>
            </w:r>
            <w:r>
              <w:rPr>
                <w:sz w:val="24"/>
              </w:rPr>
              <w:t>□</w:t>
            </w:r>
            <w:r>
              <w:rPr>
                <w:rFonts w:hint="eastAsia" w:cs="方正仿宋_GBK"/>
                <w:sz w:val="24"/>
              </w:rPr>
              <w:t>已列入　　</w:t>
            </w:r>
            <w:r>
              <w:rPr>
                <w:sz w:val="24"/>
              </w:rPr>
              <w:t>□</w:t>
            </w:r>
            <w:r>
              <w:rPr>
                <w:rFonts w:hint="eastAsia" w:cs="方正仿宋_GBK"/>
                <w:sz w:val="24"/>
              </w:rPr>
              <w:t>未列入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0" w:hRule="atLeast"/>
        </w:trPr>
        <w:tc>
          <w:tcPr>
            <w:tcW w:w="9230" w:type="dxa"/>
            <w:gridSpan w:val="4"/>
            <w:noWrap/>
            <w:vAlign w:val="top"/>
          </w:tcPr>
          <w:p>
            <w:pPr>
              <w:adjustRightInd w:val="0"/>
              <w:spacing w:line="460" w:lineRule="exact"/>
              <w:ind w:firstLine="3036" w:firstLineChars="1100"/>
              <w:jc w:val="both"/>
              <w:rPr>
                <w:rFonts w:eastAsia="方正黑体_GBK"/>
                <w:sz w:val="28"/>
                <w:szCs w:val="28"/>
              </w:rPr>
            </w:pPr>
            <w:r>
              <w:rPr>
                <w:rFonts w:hint="eastAsia" w:eastAsia="方正黑体_GBK" w:cs="方正黑体_GBK"/>
                <w:sz w:val="28"/>
                <w:szCs w:val="28"/>
              </w:rPr>
              <w:t>四、防震减灾科普情况</w:t>
            </w:r>
          </w:p>
          <w:p>
            <w:pPr>
              <w:adjustRightInd w:val="0"/>
              <w:spacing w:line="460" w:lineRule="exact"/>
              <w:rPr>
                <w:sz w:val="24"/>
              </w:rPr>
            </w:pPr>
            <w:r>
              <w:rPr>
                <w:rFonts w:hint="eastAsia" w:cs="方正仿宋_GBK"/>
                <w:sz w:val="24"/>
              </w:rPr>
              <w:t>①防震减灾科普计划情况：</w:t>
            </w:r>
            <w:r>
              <w:rPr>
                <w:sz w:val="24"/>
              </w:rPr>
              <w:t>□</w:t>
            </w:r>
            <w:r>
              <w:rPr>
                <w:rFonts w:hint="eastAsia" w:cs="方正仿宋_GBK"/>
                <w:sz w:val="24"/>
              </w:rPr>
              <w:t>有教学目标，并纳入年度或阶段教学计划</w:t>
            </w:r>
            <w:r>
              <w:rPr>
                <w:rFonts w:hint="eastAsia"/>
                <w:sz w:val="24"/>
              </w:rPr>
              <w:t xml:space="preserve">  </w:t>
            </w:r>
            <w:r>
              <w:rPr>
                <w:sz w:val="24"/>
              </w:rPr>
              <w:t>□</w:t>
            </w:r>
            <w:r>
              <w:rPr>
                <w:rFonts w:hint="eastAsia" w:cs="方正仿宋_GBK"/>
                <w:sz w:val="24"/>
              </w:rPr>
              <w:t>无教学目标</w:t>
            </w:r>
          </w:p>
          <w:p>
            <w:pPr>
              <w:adjustRightInd w:val="0"/>
              <w:spacing w:line="460" w:lineRule="exact"/>
              <w:rPr>
                <w:sz w:val="24"/>
              </w:rPr>
            </w:pPr>
            <w:r>
              <w:rPr>
                <w:rFonts w:hint="eastAsia" w:cs="方正仿宋_GBK"/>
                <w:sz w:val="24"/>
              </w:rPr>
              <w:t>②防震减灾教学情况：</w:t>
            </w:r>
            <w:r>
              <w:rPr>
                <w:sz w:val="24"/>
              </w:rPr>
              <w:t>□</w:t>
            </w:r>
            <w:r>
              <w:rPr>
                <w:rFonts w:hint="eastAsia" w:cs="方正仿宋_GBK"/>
                <w:sz w:val="24"/>
              </w:rPr>
              <w:t>开展防震减灾科普，</w:t>
            </w:r>
            <w:r>
              <w:rPr>
                <w:rFonts w:hint="eastAsia" w:cs="方正仿宋_GBK"/>
                <w:sz w:val="24"/>
                <w:u w:val="single"/>
              </w:rPr>
              <w:t xml:space="preserve">　　 </w:t>
            </w:r>
            <w:r>
              <w:rPr>
                <w:sz w:val="24"/>
                <w:u w:val="single"/>
              </w:rPr>
              <w:t xml:space="preserve"> </w:t>
            </w:r>
            <w:r>
              <w:rPr>
                <w:rFonts w:hint="eastAsia" w:cs="方正仿宋_GBK"/>
                <w:sz w:val="24"/>
              </w:rPr>
              <w:t>学时</w:t>
            </w:r>
            <w:r>
              <w:rPr>
                <w:sz w:val="24"/>
              </w:rPr>
              <w:t>/</w:t>
            </w:r>
            <w:r>
              <w:rPr>
                <w:rFonts w:hint="eastAsia" w:cs="方正仿宋_GBK"/>
                <w:sz w:val="24"/>
              </w:rPr>
              <w:t xml:space="preserve">学年 </w:t>
            </w:r>
            <w:r>
              <w:rPr>
                <w:rFonts w:hint="eastAsia"/>
                <w:sz w:val="24"/>
              </w:rPr>
              <w:t xml:space="preserve"> </w:t>
            </w:r>
            <w:r>
              <w:rPr>
                <w:sz w:val="24"/>
              </w:rPr>
              <w:t>□</w:t>
            </w:r>
            <w:r>
              <w:rPr>
                <w:rFonts w:hint="eastAsia" w:cs="方正仿宋_GBK"/>
                <w:sz w:val="24"/>
              </w:rPr>
              <w:t>未开展防震减灾科普</w:t>
            </w:r>
          </w:p>
          <w:p>
            <w:pPr>
              <w:adjustRightInd w:val="0"/>
              <w:spacing w:line="460" w:lineRule="exact"/>
              <w:rPr>
                <w:sz w:val="24"/>
              </w:rPr>
            </w:pPr>
            <w:r>
              <w:rPr>
                <w:rFonts w:hint="eastAsia" w:cs="方正仿宋_GBK"/>
                <w:sz w:val="24"/>
              </w:rPr>
              <w:t>③接受教育的学生情况：</w:t>
            </w:r>
            <w:r>
              <w:rPr>
                <w:sz w:val="24"/>
              </w:rPr>
              <w:t xml:space="preserve"> □</w:t>
            </w:r>
            <w:r>
              <w:rPr>
                <w:rFonts w:hint="eastAsia" w:cs="方正仿宋_GBK"/>
                <w:sz w:val="24"/>
              </w:rPr>
              <w:t>各年级学生</w:t>
            </w:r>
            <w:r>
              <w:rPr>
                <w:sz w:val="24"/>
              </w:rPr>
              <w:t xml:space="preserve">    □</w:t>
            </w:r>
            <w:r>
              <w:rPr>
                <w:rFonts w:hint="eastAsia" w:cs="方正仿宋_GBK"/>
                <w:sz w:val="24"/>
              </w:rPr>
              <w:t>固定，年级</w:t>
            </w:r>
          </w:p>
          <w:p>
            <w:pPr>
              <w:adjustRightInd w:val="0"/>
              <w:spacing w:line="460" w:lineRule="exact"/>
              <w:rPr>
                <w:sz w:val="24"/>
              </w:rPr>
            </w:pPr>
            <w:r>
              <w:rPr>
                <w:rFonts w:hint="eastAsia" w:cs="方正仿宋_GBK"/>
                <w:sz w:val="24"/>
              </w:rPr>
              <w:t>④防震减灾教材情况：</w:t>
            </w:r>
            <w:r>
              <w:rPr>
                <w:sz w:val="24"/>
              </w:rPr>
              <w:t>□</w:t>
            </w:r>
            <w:r>
              <w:rPr>
                <w:rFonts w:hint="eastAsia" w:cs="方正仿宋_GBK"/>
                <w:sz w:val="24"/>
              </w:rPr>
              <w:t>有教材</w:t>
            </w:r>
            <w:r>
              <w:rPr>
                <w:sz w:val="24"/>
              </w:rPr>
              <w:t xml:space="preserve">    □</w:t>
            </w:r>
            <w:r>
              <w:rPr>
                <w:rFonts w:hint="eastAsia" w:cs="方正仿宋_GBK"/>
                <w:sz w:val="24"/>
              </w:rPr>
              <w:t>无教材</w:t>
            </w:r>
          </w:p>
          <w:p>
            <w:pPr>
              <w:adjustRightInd w:val="0"/>
              <w:spacing w:line="460" w:lineRule="exact"/>
              <w:rPr>
                <w:sz w:val="24"/>
              </w:rPr>
            </w:pPr>
            <w:r>
              <w:rPr>
                <w:rFonts w:hint="eastAsia" w:cs="方正仿宋_GBK"/>
                <w:sz w:val="24"/>
              </w:rPr>
              <w:t>⑤防震减灾科普普及情况：</w:t>
            </w:r>
            <w:r>
              <w:rPr>
                <w:sz w:val="24"/>
              </w:rPr>
              <w:t>□</w:t>
            </w:r>
            <w:r>
              <w:rPr>
                <w:rFonts w:hint="eastAsia" w:cs="方正仿宋_GBK"/>
                <w:sz w:val="24"/>
              </w:rPr>
              <w:t>接受专题教育的学生达到全校学生总数的</w:t>
            </w:r>
            <w:r>
              <w:rPr>
                <w:sz w:val="24"/>
              </w:rPr>
              <w:t>%</w:t>
            </w:r>
            <w:r>
              <w:rPr>
                <w:rFonts w:hint="eastAsia" w:cs="方正仿宋_GBK"/>
                <w:sz w:val="24"/>
              </w:rPr>
              <w:t>以上</w:t>
            </w:r>
          </w:p>
          <w:p>
            <w:pPr>
              <w:adjustRightInd w:val="0"/>
              <w:spacing w:line="460" w:lineRule="exact"/>
              <w:rPr>
                <w:sz w:val="24"/>
              </w:rPr>
            </w:pPr>
            <w:r>
              <w:rPr>
                <w:rFonts w:hint="eastAsia" w:cs="方正仿宋_GBK"/>
                <w:sz w:val="24"/>
              </w:rPr>
              <w:t>⑥兴趣小组情况：</w:t>
            </w:r>
            <w:r>
              <w:rPr>
                <w:sz w:val="24"/>
              </w:rPr>
              <w:t xml:space="preserve"> □</w:t>
            </w:r>
            <w:r>
              <w:rPr>
                <w:rFonts w:hint="eastAsia" w:cs="方正仿宋_GBK"/>
                <w:sz w:val="24"/>
              </w:rPr>
              <w:t>已经组织兴趣小组，共</w:t>
            </w:r>
            <w:r>
              <w:rPr>
                <w:rFonts w:hint="eastAsia" w:cs="方正仿宋_GBK"/>
                <w:sz w:val="24"/>
                <w:u w:val="single"/>
              </w:rPr>
              <w:t>　</w:t>
            </w:r>
            <w:r>
              <w:rPr>
                <w:sz w:val="24"/>
                <w:u w:val="single"/>
              </w:rPr>
              <w:t xml:space="preserve">  </w:t>
            </w:r>
            <w:r>
              <w:rPr>
                <w:rFonts w:hint="eastAsia" w:cs="方正仿宋_GBK"/>
                <w:sz w:val="24"/>
                <w:u w:val="single"/>
              </w:rPr>
              <w:t>　</w:t>
            </w:r>
            <w:r>
              <w:rPr>
                <w:rFonts w:hint="eastAsia" w:cs="方正仿宋_GBK"/>
                <w:sz w:val="24"/>
              </w:rPr>
              <w:t>个</w:t>
            </w:r>
            <w:r>
              <w:rPr>
                <w:sz w:val="24"/>
              </w:rPr>
              <w:t xml:space="preserve"> </w:t>
            </w:r>
            <w:r>
              <w:rPr>
                <w:rFonts w:hint="eastAsia" w:cs="方正仿宋_GBK"/>
                <w:sz w:val="24"/>
              </w:rPr>
              <w:t>，开展课外兴趣活动</w:t>
            </w:r>
            <w:r>
              <w:rPr>
                <w:rFonts w:hint="eastAsia" w:cs="方正仿宋_GBK"/>
                <w:sz w:val="24"/>
                <w:u w:val="single"/>
              </w:rPr>
              <w:t>　</w:t>
            </w:r>
            <w:r>
              <w:rPr>
                <w:sz w:val="24"/>
                <w:u w:val="single"/>
              </w:rPr>
              <w:t xml:space="preserve">  </w:t>
            </w:r>
            <w:r>
              <w:rPr>
                <w:rFonts w:hint="eastAsia" w:cs="方正仿宋_GBK"/>
                <w:sz w:val="24"/>
                <w:u w:val="single"/>
              </w:rPr>
              <w:t>　</w:t>
            </w:r>
            <w:r>
              <w:rPr>
                <w:rFonts w:hint="eastAsia" w:cs="方正仿宋_GBK"/>
                <w:sz w:val="24"/>
              </w:rPr>
              <w:t xml:space="preserve">次、学年  </w:t>
            </w:r>
            <w:r>
              <w:rPr>
                <w:sz w:val="24"/>
              </w:rPr>
              <w:t>□</w:t>
            </w:r>
            <w:r>
              <w:rPr>
                <w:rFonts w:hint="eastAsia" w:cs="方正仿宋_GBK"/>
                <w:sz w:val="24"/>
              </w:rPr>
              <w:t>未组织兴趣小组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0" w:hRule="atLeast"/>
        </w:trPr>
        <w:tc>
          <w:tcPr>
            <w:tcW w:w="9230" w:type="dxa"/>
            <w:gridSpan w:val="4"/>
            <w:noWrap/>
            <w:vAlign w:val="top"/>
          </w:tcPr>
          <w:p>
            <w:pPr>
              <w:adjustRightInd w:val="0"/>
              <w:snapToGrid w:val="0"/>
              <w:spacing w:line="460" w:lineRule="exact"/>
              <w:ind w:firstLine="2484" w:firstLineChars="900"/>
              <w:jc w:val="both"/>
              <w:rPr>
                <w:rFonts w:eastAsia="方正黑体_GBK"/>
                <w:sz w:val="28"/>
                <w:szCs w:val="28"/>
              </w:rPr>
            </w:pPr>
            <w:r>
              <w:rPr>
                <w:rFonts w:hint="eastAsia" w:eastAsia="方正黑体_GBK" w:cs="方正黑体_GBK"/>
                <w:sz w:val="28"/>
                <w:szCs w:val="28"/>
              </w:rPr>
              <w:t>五、防震减灾科普宣传活动情况</w:t>
            </w:r>
          </w:p>
          <w:p>
            <w:pPr>
              <w:adjustRightInd w:val="0"/>
              <w:snapToGrid w:val="0"/>
              <w:spacing w:line="460" w:lineRule="exact"/>
              <w:rPr>
                <w:rFonts w:hint="eastAsia" w:cs="方正仿宋_GBK"/>
                <w:sz w:val="24"/>
              </w:rPr>
            </w:pPr>
            <w:r>
              <w:rPr>
                <w:rFonts w:hint="eastAsia" w:cs="方正仿宋_GBK"/>
                <w:sz w:val="24"/>
              </w:rPr>
              <w:t>①地震科普教室情况：</w:t>
            </w:r>
            <w:r>
              <w:rPr>
                <w:sz w:val="24"/>
              </w:rPr>
              <w:t>□</w:t>
            </w:r>
            <w:r>
              <w:rPr>
                <w:rFonts w:hint="eastAsia" w:cs="方正仿宋_GBK"/>
                <w:sz w:val="24"/>
              </w:rPr>
              <w:t>有地震科普教室，面积</w:t>
            </w:r>
            <w:r>
              <w:rPr>
                <w:rFonts w:hint="eastAsia" w:cs="方正仿宋_GBK"/>
                <w:sz w:val="24"/>
                <w:u w:val="single"/>
              </w:rPr>
              <w:t xml:space="preserve">　　 　   </w:t>
            </w:r>
            <w:r>
              <w:rPr>
                <w:rFonts w:hint="eastAsia" w:cs="方正仿宋_GBK"/>
                <w:sz w:val="24"/>
              </w:rPr>
              <w:t xml:space="preserve">平方米  </w:t>
            </w:r>
            <w:r>
              <w:rPr>
                <w:sz w:val="24"/>
              </w:rPr>
              <w:t>□</w:t>
            </w:r>
            <w:r>
              <w:rPr>
                <w:rFonts w:hint="eastAsia" w:cs="方正仿宋_GBK"/>
                <w:sz w:val="24"/>
              </w:rPr>
              <w:t>无地震科普教室</w:t>
            </w:r>
          </w:p>
          <w:p>
            <w:pPr>
              <w:adjustRightInd w:val="0"/>
              <w:snapToGrid w:val="0"/>
              <w:spacing w:line="460" w:lineRule="exact"/>
              <w:rPr>
                <w:sz w:val="24"/>
              </w:rPr>
            </w:pPr>
            <w:r>
              <w:rPr>
                <w:rFonts w:hint="eastAsia" w:cs="方正仿宋_GBK"/>
                <w:sz w:val="24"/>
              </w:rPr>
              <w:t>②学校进行防震减灾科普宣传途径：</w:t>
            </w:r>
            <w:r>
              <w:rPr>
                <w:sz w:val="24"/>
              </w:rPr>
              <w:t>□</w:t>
            </w:r>
            <w:r>
              <w:rPr>
                <w:rFonts w:hint="eastAsia" w:cs="方正仿宋_GBK"/>
                <w:sz w:val="24"/>
              </w:rPr>
              <w:t>宣传栏　　</w:t>
            </w:r>
            <w:r>
              <w:rPr>
                <w:sz w:val="24"/>
              </w:rPr>
              <w:t>□</w:t>
            </w:r>
            <w:r>
              <w:rPr>
                <w:rFonts w:hint="eastAsia" w:cs="方正仿宋_GBK"/>
                <w:sz w:val="24"/>
              </w:rPr>
              <w:t>网站　</w:t>
            </w:r>
            <w:r>
              <w:rPr>
                <w:sz w:val="24"/>
              </w:rPr>
              <w:t xml:space="preserve">  □</w:t>
            </w:r>
            <w:r>
              <w:rPr>
                <w:rFonts w:hint="eastAsia" w:cs="方正仿宋_GBK"/>
                <w:sz w:val="24"/>
              </w:rPr>
              <w:t>校办刊物　</w:t>
            </w:r>
            <w:r>
              <w:rPr>
                <w:sz w:val="24"/>
              </w:rPr>
              <w:t>□</w:t>
            </w:r>
            <w:r>
              <w:rPr>
                <w:rFonts w:hint="eastAsia" w:cs="方正仿宋_GBK"/>
                <w:sz w:val="24"/>
              </w:rPr>
              <w:t>其它</w:t>
            </w:r>
            <w:r>
              <w:rPr>
                <w:sz w:val="24"/>
              </w:rPr>
              <w:t xml:space="preserve"> </w:t>
            </w:r>
          </w:p>
          <w:p>
            <w:pPr>
              <w:adjustRightInd w:val="0"/>
              <w:snapToGrid w:val="0"/>
              <w:spacing w:line="460" w:lineRule="exact"/>
              <w:rPr>
                <w:sz w:val="24"/>
              </w:rPr>
            </w:pPr>
            <w:r>
              <w:rPr>
                <w:rFonts w:hint="eastAsia" w:cs="方正仿宋_GBK"/>
                <w:sz w:val="24"/>
              </w:rPr>
              <w:t>③学校图书馆（室）：</w:t>
            </w:r>
            <w:r>
              <w:rPr>
                <w:sz w:val="24"/>
              </w:rPr>
              <w:t>□</w:t>
            </w:r>
            <w:r>
              <w:rPr>
                <w:rFonts w:hint="eastAsia" w:cs="方正仿宋_GBK"/>
                <w:sz w:val="24"/>
              </w:rPr>
              <w:t>有　　</w:t>
            </w:r>
            <w:r>
              <w:rPr>
                <w:sz w:val="24"/>
              </w:rPr>
              <w:t>□</w:t>
            </w:r>
            <w:r>
              <w:rPr>
                <w:rFonts w:hint="eastAsia" w:cs="方正仿宋_GBK"/>
                <w:sz w:val="24"/>
              </w:rPr>
              <w:t>没有</w:t>
            </w:r>
          </w:p>
          <w:p>
            <w:pPr>
              <w:adjustRightInd w:val="0"/>
              <w:snapToGrid w:val="0"/>
              <w:spacing w:line="460" w:lineRule="exact"/>
              <w:rPr>
                <w:sz w:val="24"/>
              </w:rPr>
            </w:pPr>
            <w:r>
              <w:rPr>
                <w:rFonts w:hint="eastAsia" w:cs="方正仿宋_GBK"/>
                <w:sz w:val="24"/>
              </w:rPr>
              <w:t>④地震科普藏书：</w:t>
            </w:r>
            <w:r>
              <w:rPr>
                <w:rFonts w:hint="eastAsia" w:cs="方正仿宋_GBK"/>
                <w:sz w:val="24"/>
                <w:u w:val="single"/>
              </w:rPr>
              <w:t>　 　 　</w:t>
            </w:r>
            <w:r>
              <w:rPr>
                <w:rFonts w:hint="eastAsia" w:cs="方正仿宋_GBK"/>
                <w:sz w:val="24"/>
              </w:rPr>
              <w:t>种</w:t>
            </w:r>
            <w:r>
              <w:rPr>
                <w:rFonts w:hint="eastAsia" w:cs="方正仿宋_GBK"/>
                <w:sz w:val="24"/>
                <w:u w:val="single"/>
              </w:rPr>
              <w:t>　 　 　</w:t>
            </w:r>
            <w:r>
              <w:rPr>
                <w:rFonts w:hint="eastAsia" w:cs="方正仿宋_GBK"/>
                <w:sz w:val="24"/>
              </w:rPr>
              <w:t>册</w:t>
            </w:r>
          </w:p>
          <w:p>
            <w:pPr>
              <w:adjustRightInd w:val="0"/>
              <w:snapToGrid w:val="0"/>
              <w:spacing w:line="460" w:lineRule="exact"/>
              <w:ind w:left="242" w:hanging="236" w:hangingChars="100"/>
              <w:rPr>
                <w:rFonts w:hint="eastAsia" w:cs="方正仿宋_GBK"/>
                <w:sz w:val="24"/>
                <w:u w:val="single"/>
              </w:rPr>
            </w:pPr>
            <w:r>
              <w:rPr>
                <w:rFonts w:hint="eastAsia" w:cs="方正仿宋_GBK"/>
                <w:sz w:val="24"/>
              </w:rPr>
              <w:t>⑤在下列哪些时段开展地震科普宣传活动：</w:t>
            </w:r>
            <w:r>
              <w:rPr>
                <w:sz w:val="24"/>
              </w:rPr>
              <w:t>□5.12</w:t>
            </w:r>
            <w:r>
              <w:rPr>
                <w:rFonts w:hint="eastAsia" w:cs="方正仿宋_GBK"/>
                <w:sz w:val="24"/>
              </w:rPr>
              <w:t>全国防灾减灾日　</w:t>
            </w:r>
            <w:r>
              <w:rPr>
                <w:sz w:val="24"/>
              </w:rPr>
              <w:t>□7.28</w:t>
            </w:r>
            <w:r>
              <w:rPr>
                <w:rFonts w:hint="eastAsia" w:cs="方正仿宋_GBK"/>
                <w:sz w:val="24"/>
              </w:rPr>
              <w:t>唐山地震纪念日</w:t>
            </w:r>
            <w:r>
              <w:rPr>
                <w:sz w:val="24"/>
              </w:rPr>
              <w:t xml:space="preserve">  □</w:t>
            </w:r>
            <w:r>
              <w:rPr>
                <w:rFonts w:hint="eastAsia" w:cs="方正仿宋_GBK"/>
                <w:sz w:val="24"/>
              </w:rPr>
              <w:t>学校安全教育周</w:t>
            </w:r>
            <w:r>
              <w:rPr>
                <w:sz w:val="24"/>
              </w:rPr>
              <w:t xml:space="preserve">   □</w:t>
            </w:r>
            <w:r>
              <w:rPr>
                <w:rFonts w:hint="eastAsia" w:cs="方正仿宋_GBK"/>
                <w:sz w:val="24"/>
              </w:rPr>
              <w:t>其他时段（请具体说明）：</w:t>
            </w:r>
            <w:r>
              <w:rPr>
                <w:rFonts w:hint="eastAsia" w:cs="方正仿宋_GBK"/>
                <w:sz w:val="24"/>
                <w:u w:val="single"/>
              </w:rPr>
              <w:t xml:space="preserve">　　                       </w:t>
            </w:r>
          </w:p>
          <w:p>
            <w:pPr>
              <w:adjustRightInd w:val="0"/>
              <w:snapToGrid w:val="0"/>
              <w:spacing w:line="460" w:lineRule="exact"/>
              <w:ind w:left="242" w:hanging="236" w:hangingChars="100"/>
              <w:rPr>
                <w:sz w:val="24"/>
              </w:rPr>
            </w:pPr>
            <w:r>
              <w:rPr>
                <w:rFonts w:hint="eastAsia" w:cs="方正仿宋_GBK"/>
                <w:sz w:val="24"/>
                <w:u w:val="single"/>
              </w:rPr>
              <w:t>　　　　　　　　　　　　　                                          　　　</w:t>
            </w:r>
          </w:p>
          <w:p>
            <w:pPr>
              <w:spacing w:line="460" w:lineRule="exact"/>
            </w:pPr>
            <w:r>
              <w:rPr>
                <w:rFonts w:hint="eastAsia" w:cs="方正仿宋_GBK"/>
                <w:sz w:val="24"/>
              </w:rPr>
              <w:t>⑥参加相关部门地震科普宣传活动情况：</w:t>
            </w:r>
            <w:r>
              <w:rPr>
                <w:sz w:val="24"/>
              </w:rPr>
              <w:t>□</w:t>
            </w:r>
            <w:r>
              <w:rPr>
                <w:rFonts w:hint="eastAsia" w:cs="方正仿宋_GBK"/>
                <w:sz w:val="24"/>
              </w:rPr>
              <w:t>参加，每学年</w:t>
            </w:r>
            <w:r>
              <w:rPr>
                <w:rFonts w:hint="eastAsia" w:cs="方正仿宋_GBK"/>
                <w:sz w:val="24"/>
                <w:u w:val="single"/>
              </w:rPr>
              <w:t xml:space="preserve">     　</w:t>
            </w:r>
            <w:r>
              <w:rPr>
                <w:rFonts w:hint="eastAsia" w:cs="方正仿宋_GBK"/>
                <w:sz w:val="24"/>
              </w:rPr>
              <w:t>次　　</w:t>
            </w:r>
            <w:r>
              <w:rPr>
                <w:sz w:val="24"/>
              </w:rPr>
              <w:t>□</w:t>
            </w:r>
            <w:r>
              <w:rPr>
                <w:rFonts w:hint="eastAsia" w:cs="方正仿宋_GBK"/>
                <w:sz w:val="24"/>
              </w:rPr>
              <w:t>未参加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trPr>
        <w:tc>
          <w:tcPr>
            <w:tcW w:w="9230" w:type="dxa"/>
            <w:gridSpan w:val="4"/>
            <w:noWrap/>
            <w:vAlign w:val="top"/>
          </w:tcPr>
          <w:p>
            <w:pPr>
              <w:adjustRightInd w:val="0"/>
              <w:snapToGrid w:val="0"/>
              <w:spacing w:line="460" w:lineRule="exact"/>
              <w:ind w:firstLine="2760" w:firstLineChars="1000"/>
              <w:jc w:val="both"/>
              <w:rPr>
                <w:rFonts w:eastAsia="方正黑体_GBK"/>
                <w:sz w:val="28"/>
                <w:szCs w:val="28"/>
              </w:rPr>
            </w:pPr>
            <w:r>
              <w:rPr>
                <w:rFonts w:hint="eastAsia" w:eastAsia="方正黑体_GBK" w:cs="方正黑体_GBK"/>
                <w:sz w:val="28"/>
                <w:szCs w:val="28"/>
              </w:rPr>
              <w:t>六、地震应急准备情况</w:t>
            </w:r>
          </w:p>
          <w:p>
            <w:pPr>
              <w:adjustRightInd w:val="0"/>
              <w:snapToGrid w:val="0"/>
              <w:spacing w:line="460" w:lineRule="exact"/>
              <w:rPr>
                <w:sz w:val="24"/>
              </w:rPr>
            </w:pPr>
            <w:r>
              <w:rPr>
                <w:rFonts w:hint="eastAsia" w:cs="方正仿宋_GBK"/>
                <w:sz w:val="24"/>
              </w:rPr>
              <w:t>①应急预案制定情况：</w:t>
            </w:r>
            <w:r>
              <w:rPr>
                <w:sz w:val="24"/>
              </w:rPr>
              <w:t>□</w:t>
            </w:r>
            <w:r>
              <w:rPr>
                <w:rFonts w:hint="eastAsia" w:cs="方正仿宋_GBK"/>
                <w:sz w:val="24"/>
              </w:rPr>
              <w:t>已经制定　　</w:t>
            </w:r>
            <w:r>
              <w:rPr>
                <w:sz w:val="24"/>
              </w:rPr>
              <w:t>□</w:t>
            </w:r>
            <w:r>
              <w:rPr>
                <w:rFonts w:hint="eastAsia" w:cs="方正仿宋_GBK"/>
                <w:sz w:val="24"/>
              </w:rPr>
              <w:t>未制定</w:t>
            </w:r>
          </w:p>
          <w:p>
            <w:pPr>
              <w:adjustRightInd w:val="0"/>
              <w:snapToGrid w:val="0"/>
              <w:spacing w:line="460" w:lineRule="exact"/>
              <w:ind w:left="242" w:hanging="236" w:hangingChars="100"/>
              <w:rPr>
                <w:sz w:val="24"/>
              </w:rPr>
            </w:pPr>
            <w:r>
              <w:rPr>
                <w:rFonts w:hint="eastAsia" w:cs="方正仿宋_GBK"/>
                <w:sz w:val="24"/>
              </w:rPr>
              <w:t>②应急避险场地设置情况：</w:t>
            </w:r>
            <w:r>
              <w:rPr>
                <w:sz w:val="24"/>
              </w:rPr>
              <w:t>□</w:t>
            </w:r>
            <w:r>
              <w:rPr>
                <w:rFonts w:hint="eastAsia" w:cs="方正仿宋_GBK"/>
                <w:sz w:val="24"/>
              </w:rPr>
              <w:t>已经设置，占地总面积</w:t>
            </w:r>
            <w:r>
              <w:rPr>
                <w:rFonts w:hint="eastAsia" w:cs="方正仿宋_GBK"/>
                <w:sz w:val="24"/>
                <w:u w:val="single"/>
              </w:rPr>
              <w:t>　　　　</w:t>
            </w:r>
            <w:r>
              <w:rPr>
                <w:rFonts w:hint="eastAsia" w:cs="方正仿宋_GBK"/>
                <w:sz w:val="24"/>
              </w:rPr>
              <w:t>平方米，可容纳</w:t>
            </w:r>
            <w:r>
              <w:rPr>
                <w:rFonts w:hint="eastAsia" w:cs="方正仿宋_GBK"/>
                <w:sz w:val="24"/>
                <w:u w:val="single"/>
              </w:rPr>
              <w:t>　　　　</w:t>
            </w:r>
            <w:r>
              <w:rPr>
                <w:rFonts w:hint="eastAsia" w:cs="方正仿宋_GBK"/>
                <w:sz w:val="24"/>
              </w:rPr>
              <w:t>名师生，占全校师生总数的</w:t>
            </w:r>
            <w:r>
              <w:rPr>
                <w:rFonts w:hint="eastAsia" w:cs="方正仿宋_GBK"/>
                <w:sz w:val="24"/>
                <w:u w:val="single"/>
              </w:rPr>
              <w:t>　    　</w:t>
            </w:r>
            <w:r>
              <w:rPr>
                <w:sz w:val="24"/>
              </w:rPr>
              <w:t>%</w:t>
            </w:r>
            <w:r>
              <w:rPr>
                <w:rFonts w:hint="eastAsia" w:cs="方正仿宋_GBK"/>
                <w:sz w:val="24"/>
              </w:rPr>
              <w:t>　</w:t>
            </w:r>
            <w:r>
              <w:rPr>
                <w:sz w:val="24"/>
              </w:rPr>
              <w:t xml:space="preserve">   □</w:t>
            </w:r>
            <w:r>
              <w:rPr>
                <w:rFonts w:hint="eastAsia" w:cs="方正仿宋_GBK"/>
                <w:sz w:val="24"/>
              </w:rPr>
              <w:t>未设置</w:t>
            </w:r>
          </w:p>
          <w:p>
            <w:pPr>
              <w:adjustRightInd w:val="0"/>
              <w:snapToGrid w:val="0"/>
              <w:spacing w:line="460" w:lineRule="exact"/>
              <w:rPr>
                <w:sz w:val="24"/>
              </w:rPr>
            </w:pPr>
            <w:r>
              <w:rPr>
                <w:rFonts w:hint="eastAsia" w:cs="方正仿宋_GBK"/>
                <w:sz w:val="24"/>
              </w:rPr>
              <w:t>③紧急疏散路线指示标志设置情况：</w:t>
            </w:r>
            <w:r>
              <w:rPr>
                <w:sz w:val="24"/>
              </w:rPr>
              <w:t>□</w:t>
            </w:r>
            <w:r>
              <w:rPr>
                <w:rFonts w:hint="eastAsia" w:cs="方正仿宋_GBK"/>
                <w:sz w:val="24"/>
              </w:rPr>
              <w:t>已经设置　　</w:t>
            </w:r>
            <w:r>
              <w:rPr>
                <w:sz w:val="24"/>
              </w:rPr>
              <w:t>□</w:t>
            </w:r>
            <w:r>
              <w:rPr>
                <w:rFonts w:hint="eastAsia" w:cs="方正仿宋_GBK"/>
                <w:sz w:val="24"/>
              </w:rPr>
              <w:t>未设置</w:t>
            </w:r>
          </w:p>
          <w:p>
            <w:pPr>
              <w:adjustRightInd w:val="0"/>
              <w:snapToGrid w:val="0"/>
              <w:spacing w:line="460" w:lineRule="exact"/>
              <w:rPr>
                <w:sz w:val="24"/>
              </w:rPr>
            </w:pPr>
            <w:r>
              <w:rPr>
                <w:rFonts w:hint="eastAsia" w:cs="方正仿宋_GBK"/>
                <w:sz w:val="24"/>
              </w:rPr>
              <w:t>④应急演练情况：</w:t>
            </w:r>
            <w:r>
              <w:rPr>
                <w:sz w:val="24"/>
              </w:rPr>
              <w:t>□</w:t>
            </w:r>
            <w:r>
              <w:rPr>
                <w:rFonts w:hint="eastAsia" w:cs="方正仿宋_GBK"/>
                <w:sz w:val="24"/>
              </w:rPr>
              <w:t>部分师生演练，每学年</w:t>
            </w:r>
            <w:r>
              <w:rPr>
                <w:rFonts w:hint="eastAsia" w:cs="方正仿宋_GBK"/>
                <w:sz w:val="24"/>
                <w:u w:val="single"/>
              </w:rPr>
              <w:t>　     　</w:t>
            </w:r>
            <w:r>
              <w:rPr>
                <w:rFonts w:hint="eastAsia" w:cs="方正仿宋_GBK"/>
                <w:sz w:val="24"/>
              </w:rPr>
              <w:t>次，在校学生参与率</w:t>
            </w:r>
            <w:r>
              <w:rPr>
                <w:sz w:val="24"/>
              </w:rPr>
              <w:t>%</w:t>
            </w:r>
          </w:p>
          <w:p>
            <w:pPr>
              <w:adjustRightInd w:val="0"/>
              <w:snapToGrid w:val="0"/>
              <w:spacing w:line="460" w:lineRule="exact"/>
              <w:ind w:firstLine="1888" w:firstLineChars="800"/>
              <w:rPr>
                <w:sz w:val="24"/>
              </w:rPr>
            </w:pPr>
            <w:r>
              <w:rPr>
                <w:sz w:val="24"/>
              </w:rPr>
              <w:t>□</w:t>
            </w:r>
            <w:r>
              <w:rPr>
                <w:rFonts w:hint="eastAsia" w:cs="方正仿宋_GBK"/>
                <w:sz w:val="24"/>
              </w:rPr>
              <w:t>全校演练，每学年</w:t>
            </w:r>
            <w:r>
              <w:rPr>
                <w:rFonts w:hint="eastAsia" w:cs="方正仿宋_GBK"/>
                <w:sz w:val="24"/>
                <w:u w:val="single"/>
              </w:rPr>
              <w:t>　     　</w:t>
            </w:r>
            <w:r>
              <w:rPr>
                <w:rFonts w:hint="eastAsia" w:cs="方正仿宋_GBK"/>
                <w:sz w:val="24"/>
              </w:rPr>
              <w:t>次，在校学生参与率</w:t>
            </w:r>
            <w:r>
              <w:rPr>
                <w:sz w:val="24"/>
              </w:rPr>
              <w:t xml:space="preserve"> %□</w:t>
            </w:r>
            <w:r>
              <w:rPr>
                <w:rFonts w:hint="eastAsia" w:cs="方正仿宋_GBK"/>
                <w:sz w:val="24"/>
              </w:rPr>
              <w:t>未演练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3" w:hRule="atLeast"/>
        </w:trPr>
        <w:tc>
          <w:tcPr>
            <w:tcW w:w="9230" w:type="dxa"/>
            <w:gridSpan w:val="4"/>
            <w:noWrap/>
            <w:vAlign w:val="top"/>
          </w:tcPr>
          <w:p>
            <w:pPr>
              <w:adjustRightInd w:val="0"/>
              <w:snapToGrid w:val="0"/>
              <w:spacing w:line="594" w:lineRule="exact"/>
              <w:jc w:val="center"/>
              <w:rPr>
                <w:rFonts w:eastAsia="方正黑体_GBK"/>
                <w:sz w:val="28"/>
                <w:szCs w:val="28"/>
              </w:rPr>
            </w:pPr>
            <w:r>
              <w:rPr>
                <w:rFonts w:hint="eastAsia" w:eastAsia="方正黑体_GBK" w:cs="方正黑体_GBK"/>
                <w:sz w:val="28"/>
                <w:szCs w:val="28"/>
              </w:rPr>
              <w:t>七、其他活动情况（可另附页）</w:t>
            </w:r>
          </w:p>
          <w:p>
            <w:pPr>
              <w:spacing w:line="59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5" w:hRule="atLeast"/>
        </w:trPr>
        <w:tc>
          <w:tcPr>
            <w:tcW w:w="9230" w:type="dxa"/>
            <w:gridSpan w:val="4"/>
            <w:noWrap/>
            <w:vAlign w:val="top"/>
          </w:tcPr>
          <w:p>
            <w:pPr>
              <w:spacing w:line="594" w:lineRule="exact"/>
              <w:jc w:val="center"/>
              <w:rPr>
                <w:rFonts w:eastAsia="方正黑体_GBK"/>
                <w:sz w:val="28"/>
                <w:szCs w:val="28"/>
              </w:rPr>
            </w:pPr>
            <w:r>
              <w:rPr>
                <w:rFonts w:hint="eastAsia" w:eastAsia="方正黑体_GBK" w:cs="方正黑体_GBK"/>
                <w:sz w:val="28"/>
                <w:szCs w:val="28"/>
              </w:rPr>
              <w:t>八、区规划自然资源局和区教育委员会联合认定意见</w:t>
            </w:r>
          </w:p>
          <w:p>
            <w:pPr>
              <w:spacing w:line="594" w:lineRule="exact"/>
              <w:jc w:val="center"/>
              <w:rPr>
                <w:rFonts w:eastAsia="方正黑体_GBK"/>
                <w:sz w:val="28"/>
                <w:szCs w:val="28"/>
              </w:rPr>
            </w:pPr>
          </w:p>
          <w:p>
            <w:pPr>
              <w:spacing w:line="594" w:lineRule="exact"/>
              <w:jc w:val="center"/>
              <w:rPr>
                <w:rFonts w:eastAsia="方正黑体_GBK"/>
                <w:sz w:val="28"/>
                <w:szCs w:val="28"/>
              </w:rPr>
            </w:pPr>
          </w:p>
          <w:p>
            <w:pPr>
              <w:spacing w:line="594" w:lineRule="exact"/>
              <w:jc w:val="center"/>
              <w:rPr>
                <w:rFonts w:eastAsia="方正黑体_GBK"/>
                <w:sz w:val="28"/>
                <w:szCs w:val="28"/>
              </w:rPr>
            </w:pPr>
          </w:p>
          <w:p>
            <w:pPr>
              <w:spacing w:line="594" w:lineRule="exact"/>
              <w:jc w:val="center"/>
              <w:rPr>
                <w:rFonts w:eastAsia="方正黑体_GBK"/>
                <w:sz w:val="28"/>
                <w:szCs w:val="28"/>
              </w:rPr>
            </w:pPr>
          </w:p>
          <w:p>
            <w:pPr>
              <w:spacing w:line="594" w:lineRule="exact"/>
              <w:jc w:val="center"/>
              <w:rPr>
                <w:rFonts w:eastAsia="方正黑体_GBK"/>
                <w:sz w:val="28"/>
                <w:szCs w:val="28"/>
              </w:rPr>
            </w:pPr>
          </w:p>
          <w:p>
            <w:pPr>
              <w:spacing w:line="594" w:lineRule="exact"/>
              <w:jc w:val="center"/>
              <w:rPr>
                <w:rFonts w:eastAsia="方正黑体_GBK"/>
                <w:sz w:val="28"/>
                <w:szCs w:val="28"/>
              </w:rPr>
            </w:pPr>
          </w:p>
          <w:p>
            <w:pPr>
              <w:spacing w:line="594" w:lineRule="exact"/>
              <w:jc w:val="center"/>
              <w:rPr>
                <w:rFonts w:eastAsia="方正黑体_GBK"/>
                <w:sz w:val="28"/>
                <w:szCs w:val="28"/>
              </w:rPr>
            </w:pPr>
          </w:p>
          <w:p>
            <w:pPr>
              <w:spacing w:line="594" w:lineRule="exact"/>
              <w:jc w:val="center"/>
              <w:rPr>
                <w:rFonts w:eastAsia="方正黑体_GBK"/>
                <w:sz w:val="28"/>
                <w:szCs w:val="28"/>
              </w:rPr>
            </w:pPr>
          </w:p>
          <w:p>
            <w:pPr>
              <w:spacing w:line="594" w:lineRule="exact"/>
              <w:jc w:val="center"/>
              <w:rPr>
                <w:rFonts w:eastAsia="方正黑体_GBK"/>
                <w:sz w:val="28"/>
                <w:szCs w:val="28"/>
              </w:rPr>
            </w:pPr>
          </w:p>
          <w:p>
            <w:pPr>
              <w:spacing w:line="594" w:lineRule="exact"/>
              <w:jc w:val="center"/>
              <w:rPr>
                <w:rFonts w:hint="eastAsia" w:eastAsia="方正黑体_GBK"/>
                <w:sz w:val="28"/>
                <w:szCs w:val="28"/>
              </w:rPr>
            </w:pPr>
          </w:p>
          <w:p>
            <w:pPr>
              <w:spacing w:line="594" w:lineRule="exact"/>
              <w:jc w:val="center"/>
              <w:rPr>
                <w:rFonts w:hint="eastAsia" w:eastAsia="方正黑体_GBK"/>
                <w:sz w:val="28"/>
                <w:szCs w:val="28"/>
              </w:rPr>
            </w:pPr>
          </w:p>
          <w:p>
            <w:pPr>
              <w:spacing w:line="594" w:lineRule="exact"/>
              <w:jc w:val="center"/>
              <w:rPr>
                <w:rFonts w:hint="eastAsia" w:eastAsia="方正黑体_GBK"/>
                <w:sz w:val="28"/>
                <w:szCs w:val="28"/>
              </w:rPr>
            </w:pPr>
          </w:p>
          <w:p>
            <w:pPr>
              <w:spacing w:line="594" w:lineRule="exact"/>
              <w:jc w:val="center"/>
              <w:rPr>
                <w:rFonts w:hint="eastAsia" w:eastAsia="方正黑体_GBK"/>
                <w:sz w:val="28"/>
                <w:szCs w:val="28"/>
              </w:rPr>
            </w:pPr>
          </w:p>
          <w:p>
            <w:pPr>
              <w:tabs>
                <w:tab w:val="left" w:pos="6990"/>
                <w:tab w:val="left" w:pos="7245"/>
              </w:tabs>
              <w:spacing w:line="594" w:lineRule="exact"/>
              <w:rPr>
                <w:sz w:val="24"/>
              </w:rPr>
            </w:pPr>
            <w:r>
              <w:rPr>
                <w:rFonts w:hint="eastAsia" w:cs="方正仿宋_GBK"/>
                <w:sz w:val="24"/>
              </w:rPr>
              <w:t>区规划自然资源局负责人：（签字）</w:t>
            </w:r>
            <w:r>
              <w:rPr>
                <w:sz w:val="24"/>
              </w:rPr>
              <w:t xml:space="preserve">                                </w:t>
            </w:r>
            <w:r>
              <w:rPr>
                <w:rFonts w:hint="eastAsia" w:cs="方正仿宋_GBK"/>
                <w:sz w:val="24"/>
              </w:rPr>
              <w:t>单位（盖章）</w:t>
            </w:r>
          </w:p>
          <w:p>
            <w:pPr>
              <w:tabs>
                <w:tab w:val="left" w:pos="7245"/>
              </w:tabs>
              <w:spacing w:line="594" w:lineRule="exact"/>
              <w:rPr>
                <w:sz w:val="24"/>
              </w:rPr>
            </w:pPr>
            <w:r>
              <w:rPr>
                <w:sz w:val="24"/>
              </w:rPr>
              <w:t xml:space="preserve">                                                            </w:t>
            </w:r>
            <w:r>
              <w:rPr>
                <w:rFonts w:hint="eastAsia" w:cs="方正仿宋_GBK"/>
                <w:sz w:val="24"/>
              </w:rPr>
              <w:t>年</w:t>
            </w:r>
            <w:r>
              <w:rPr>
                <w:sz w:val="24"/>
              </w:rPr>
              <w:t xml:space="preserve">    </w:t>
            </w:r>
            <w:r>
              <w:rPr>
                <w:rFonts w:hint="eastAsia" w:cs="方正仿宋_GBK"/>
                <w:sz w:val="24"/>
              </w:rPr>
              <w:t>月</w:t>
            </w:r>
            <w:r>
              <w:rPr>
                <w:sz w:val="24"/>
              </w:rPr>
              <w:t xml:space="preserve">    </w:t>
            </w:r>
            <w:r>
              <w:rPr>
                <w:rFonts w:hint="eastAsia" w:cs="方正仿宋_GBK"/>
                <w:sz w:val="24"/>
              </w:rPr>
              <w:t>日</w:t>
            </w:r>
          </w:p>
          <w:p>
            <w:pPr>
              <w:spacing w:line="594" w:lineRule="exact"/>
              <w:rPr>
                <w:sz w:val="24"/>
              </w:rPr>
            </w:pPr>
          </w:p>
          <w:p>
            <w:pPr>
              <w:spacing w:line="594" w:lineRule="exact"/>
              <w:rPr>
                <w:sz w:val="24"/>
              </w:rPr>
            </w:pPr>
          </w:p>
          <w:p>
            <w:pPr>
              <w:tabs>
                <w:tab w:val="left" w:pos="6810"/>
              </w:tabs>
              <w:spacing w:line="594" w:lineRule="exact"/>
              <w:rPr>
                <w:sz w:val="24"/>
              </w:rPr>
            </w:pPr>
            <w:r>
              <w:rPr>
                <w:rFonts w:hint="eastAsia" w:cs="方正仿宋_GBK"/>
                <w:sz w:val="24"/>
              </w:rPr>
              <w:t>区教委负责人：（签字）</w:t>
            </w:r>
            <w:r>
              <w:rPr>
                <w:sz w:val="24"/>
              </w:rPr>
              <w:t xml:space="preserve">                                           </w:t>
            </w:r>
            <w:r>
              <w:rPr>
                <w:rFonts w:hint="eastAsia" w:cs="方正仿宋_GBK"/>
                <w:sz w:val="24"/>
              </w:rPr>
              <w:t>单位（盖章）</w:t>
            </w:r>
            <w:r>
              <w:rPr>
                <w:sz w:val="24"/>
              </w:rPr>
              <w:t xml:space="preserve"> </w:t>
            </w:r>
          </w:p>
          <w:p>
            <w:pPr>
              <w:tabs>
                <w:tab w:val="left" w:pos="6810"/>
                <w:tab w:val="left" w:pos="7245"/>
                <w:tab w:val="left" w:pos="8050"/>
              </w:tabs>
              <w:spacing w:line="594" w:lineRule="exact"/>
              <w:jc w:val="right"/>
              <w:rPr>
                <w:sz w:val="24"/>
              </w:rPr>
            </w:pPr>
            <w:r>
              <w:rPr>
                <w:rFonts w:hint="eastAsia" w:cs="方正仿宋_GBK"/>
                <w:sz w:val="24"/>
              </w:rPr>
              <w:t>年</w:t>
            </w:r>
            <w:r>
              <w:rPr>
                <w:sz w:val="24"/>
              </w:rPr>
              <w:t xml:space="preserve">     </w:t>
            </w:r>
            <w:r>
              <w:rPr>
                <w:rFonts w:hint="eastAsia" w:cs="方正仿宋_GBK"/>
                <w:sz w:val="24"/>
              </w:rPr>
              <w:t>月</w:t>
            </w:r>
            <w:r>
              <w:rPr>
                <w:sz w:val="24"/>
              </w:rPr>
              <w:t xml:space="preserve">    </w:t>
            </w:r>
            <w:r>
              <w:rPr>
                <w:rFonts w:hint="eastAsia" w:cs="方正仿宋_GBK"/>
                <w:sz w:val="24"/>
              </w:rPr>
              <w:t>日</w:t>
            </w:r>
          </w:p>
        </w:tc>
      </w:tr>
    </w:tbl>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重庆市梁平区规划和自然资源局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重庆市梁平区规划和自然资源局行政</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9B210D"/>
    <w:rsid w:val="04B654FA"/>
    <w:rsid w:val="0C7634F0"/>
    <w:rsid w:val="0D7B21E4"/>
    <w:rsid w:val="0F6736C4"/>
    <w:rsid w:val="14561EDD"/>
    <w:rsid w:val="18E97693"/>
    <w:rsid w:val="1C7F4EBE"/>
    <w:rsid w:val="1EE648EF"/>
    <w:rsid w:val="213965D8"/>
    <w:rsid w:val="2E2332C1"/>
    <w:rsid w:val="31EE7918"/>
    <w:rsid w:val="33182529"/>
    <w:rsid w:val="372B7218"/>
    <w:rsid w:val="38F55CC3"/>
    <w:rsid w:val="394577A2"/>
    <w:rsid w:val="3A0B2B14"/>
    <w:rsid w:val="3AEA499A"/>
    <w:rsid w:val="3C1E1488"/>
    <w:rsid w:val="3F923B61"/>
    <w:rsid w:val="40C97819"/>
    <w:rsid w:val="423F2635"/>
    <w:rsid w:val="43383643"/>
    <w:rsid w:val="44C12BAE"/>
    <w:rsid w:val="453A0B03"/>
    <w:rsid w:val="4711291B"/>
    <w:rsid w:val="47892B10"/>
    <w:rsid w:val="49B14C06"/>
    <w:rsid w:val="4AC73039"/>
    <w:rsid w:val="4CDC6792"/>
    <w:rsid w:val="50F75232"/>
    <w:rsid w:val="52465C8E"/>
    <w:rsid w:val="53755060"/>
    <w:rsid w:val="567B3847"/>
    <w:rsid w:val="56D609C7"/>
    <w:rsid w:val="57B813CA"/>
    <w:rsid w:val="59DC4E2F"/>
    <w:rsid w:val="5A631F5E"/>
    <w:rsid w:val="5D8B6205"/>
    <w:rsid w:val="60A15C9A"/>
    <w:rsid w:val="60D53347"/>
    <w:rsid w:val="622B4AD7"/>
    <w:rsid w:val="647626EA"/>
    <w:rsid w:val="6A103B1F"/>
    <w:rsid w:val="6A2D1603"/>
    <w:rsid w:val="6BBF129C"/>
    <w:rsid w:val="6C842464"/>
    <w:rsid w:val="6D10490B"/>
    <w:rsid w:val="727D3192"/>
    <w:rsid w:val="73E55878"/>
    <w:rsid w:val="75D90032"/>
    <w:rsid w:val="78A15A46"/>
    <w:rsid w:val="7A53044E"/>
    <w:rsid w:val="7A6F26A2"/>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1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3">
    <w:name w:val="Body Text"/>
    <w:basedOn w:val="1"/>
    <w:next w:val="1"/>
    <w:link w:val="12"/>
    <w:qFormat/>
    <w:uiPriority w:val="99"/>
    <w:pPr>
      <w:ind w:left="100" w:firstLine="559"/>
      <w:jc w:val="left"/>
    </w:pPr>
    <w:rPr>
      <w:rFonts w:ascii="宋体" w:hAnsi="宋体" w:cs="宋体"/>
      <w:kern w:val="0"/>
      <w:sz w:val="28"/>
      <w:szCs w:val="28"/>
      <w:lang w:eastAsia="en-US"/>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6"/>
    <w:qFormat/>
    <w:uiPriority w:val="99"/>
    <w:pPr>
      <w:spacing w:after="120" w:line="480" w:lineRule="auto"/>
    </w:pPr>
  </w:style>
  <w:style w:type="paragraph" w:styleId="7">
    <w:name w:val="Body Text First Indent"/>
    <w:basedOn w:val="3"/>
    <w:link w:val="13"/>
    <w:qFormat/>
    <w:uiPriority w:val="99"/>
    <w:pPr>
      <w:adjustRightInd w:val="0"/>
      <w:spacing w:line="275" w:lineRule="atLeast"/>
      <w:ind w:firstLine="420"/>
      <w:textAlignment w:val="baseline"/>
    </w:pPr>
    <w:rPr>
      <w:rFonts w:eastAsia="楷体_GB2312"/>
      <w:sz w:val="24"/>
      <w:szCs w:val="24"/>
    </w:rPr>
  </w:style>
  <w:style w:type="character" w:styleId="10">
    <w:name w:val="page number"/>
    <w:basedOn w:val="9"/>
    <w:qFormat/>
    <w:uiPriority w:val="99"/>
  </w:style>
  <w:style w:type="character" w:customStyle="1" w:styleId="11">
    <w:name w:val="Message Header Char"/>
    <w:basedOn w:val="9"/>
    <w:link w:val="2"/>
    <w:semiHidden/>
    <w:qFormat/>
    <w:uiPriority w:val="99"/>
    <w:rPr>
      <w:rFonts w:asciiTheme="majorHAnsi" w:hAnsiTheme="majorHAnsi" w:eastAsiaTheme="majorEastAsia" w:cstheme="majorBidi"/>
      <w:sz w:val="24"/>
      <w:szCs w:val="24"/>
      <w:shd w:val="pct20" w:color="auto" w:fill="auto"/>
    </w:rPr>
  </w:style>
  <w:style w:type="character" w:customStyle="1" w:styleId="12">
    <w:name w:val="Body Text Char"/>
    <w:basedOn w:val="9"/>
    <w:link w:val="3"/>
    <w:semiHidden/>
    <w:qFormat/>
    <w:uiPriority w:val="99"/>
    <w:rPr>
      <w:rFonts w:eastAsia="方正仿宋_GBK"/>
      <w:sz w:val="32"/>
      <w:szCs w:val="32"/>
    </w:rPr>
  </w:style>
  <w:style w:type="character" w:customStyle="1" w:styleId="13">
    <w:name w:val="Body Text First Indent Char"/>
    <w:basedOn w:val="12"/>
    <w:link w:val="7"/>
    <w:semiHidden/>
    <w:qFormat/>
    <w:uiPriority w:val="99"/>
  </w:style>
  <w:style w:type="character" w:customStyle="1" w:styleId="14">
    <w:name w:val="Footer Char"/>
    <w:basedOn w:val="9"/>
    <w:link w:val="4"/>
    <w:semiHidden/>
    <w:qFormat/>
    <w:uiPriority w:val="99"/>
    <w:rPr>
      <w:rFonts w:eastAsia="方正仿宋_GBK"/>
      <w:sz w:val="18"/>
      <w:szCs w:val="18"/>
    </w:rPr>
  </w:style>
  <w:style w:type="character" w:customStyle="1" w:styleId="15">
    <w:name w:val="Header Char"/>
    <w:basedOn w:val="9"/>
    <w:link w:val="5"/>
    <w:semiHidden/>
    <w:qFormat/>
    <w:uiPriority w:val="99"/>
    <w:rPr>
      <w:rFonts w:eastAsia="方正仿宋_GBK"/>
      <w:sz w:val="18"/>
      <w:szCs w:val="18"/>
    </w:rPr>
  </w:style>
  <w:style w:type="character" w:customStyle="1" w:styleId="16">
    <w:name w:val="Body Text 2 Char"/>
    <w:basedOn w:val="9"/>
    <w:link w:val="6"/>
    <w:semiHidden/>
    <w:qFormat/>
    <w:uiPriority w:val="99"/>
    <w:rPr>
      <w:rFonts w:eastAsia="方正仿宋_GBK"/>
      <w:sz w:val="32"/>
      <w:szCs w:val="32"/>
    </w:rPr>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13</Pages>
  <Words>3328</Words>
  <Characters>3365</Characters>
  <Lines>0</Lines>
  <Paragraphs>0</Paragraphs>
  <TotalTime>0</TotalTime>
  <ScaleCrop>false</ScaleCrop>
  <LinksUpToDate>false</LinksUpToDate>
  <CharactersWithSpaces>4064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2023-10-23T08:00:36Z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CFF8851C3AC9405599C7366DE5AF6539</vt:lpwstr>
  </property>
</Properties>
</file>