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EA8" w:rsidRDefault="001776D1">
      <w:pPr>
        <w:spacing w:line="700" w:lineRule="exact"/>
        <w:jc w:val="center"/>
        <w:rPr>
          <w:rFonts w:ascii="Times New Roman" w:eastAsia="黑体" w:hAnsi="Times New Roman" w:cs="Times New Roman"/>
          <w:bCs/>
          <w:sz w:val="40"/>
          <w:szCs w:val="40"/>
        </w:rPr>
      </w:pPr>
      <w:r>
        <w:rPr>
          <w:rFonts w:ascii="Times New Roman" w:eastAsia="黑体" w:hAnsi="Times New Roman" w:cs="Times New Roman"/>
          <w:bCs/>
          <w:sz w:val="40"/>
          <w:szCs w:val="40"/>
        </w:rPr>
        <w:t>重庆市梁平中学</w:t>
      </w:r>
      <w:r>
        <w:rPr>
          <w:rFonts w:ascii="Times New Roman" w:eastAsia="黑体" w:hAnsi="Times New Roman" w:cs="Times New Roman"/>
          <w:bCs/>
          <w:sz w:val="40"/>
          <w:szCs w:val="40"/>
        </w:rPr>
        <w:t>2022</w:t>
      </w:r>
      <w:r>
        <w:rPr>
          <w:rFonts w:ascii="Times New Roman" w:eastAsia="黑体" w:hAnsi="Times New Roman" w:cs="Times New Roman"/>
          <w:bCs/>
          <w:sz w:val="40"/>
          <w:szCs w:val="40"/>
        </w:rPr>
        <w:t>年秋季（高</w:t>
      </w:r>
      <w:r>
        <w:rPr>
          <w:rFonts w:ascii="Times New Roman" w:eastAsia="黑体" w:hAnsi="Times New Roman" w:cs="Times New Roman"/>
          <w:bCs/>
          <w:sz w:val="40"/>
          <w:szCs w:val="40"/>
        </w:rPr>
        <w:t>2025</w:t>
      </w:r>
      <w:r>
        <w:rPr>
          <w:rFonts w:ascii="Times New Roman" w:eastAsia="黑体" w:hAnsi="Times New Roman" w:cs="Times New Roman"/>
          <w:bCs/>
          <w:sz w:val="40"/>
          <w:szCs w:val="40"/>
        </w:rPr>
        <w:t>届）</w:t>
      </w:r>
    </w:p>
    <w:p w:rsidR="00412EA8" w:rsidRDefault="001776D1">
      <w:pPr>
        <w:spacing w:line="700" w:lineRule="exact"/>
        <w:jc w:val="center"/>
        <w:rPr>
          <w:rFonts w:ascii="Times New Roman" w:eastAsia="黑体" w:hAnsi="Times New Roman" w:cs="Times New Roman"/>
          <w:bCs/>
          <w:sz w:val="48"/>
          <w:szCs w:val="48"/>
        </w:rPr>
      </w:pPr>
      <w:r>
        <w:rPr>
          <w:rFonts w:ascii="Times New Roman" w:eastAsia="黑体" w:hAnsi="Times New Roman" w:cs="Times New Roman"/>
          <w:bCs/>
          <w:sz w:val="48"/>
          <w:szCs w:val="48"/>
        </w:rPr>
        <w:t>招</w:t>
      </w:r>
      <w:r>
        <w:rPr>
          <w:rFonts w:ascii="Times New Roman" w:eastAsia="黑体" w:hAnsi="Times New Roman" w:cs="Times New Roman" w:hint="eastAsia"/>
          <w:bCs/>
          <w:sz w:val="48"/>
          <w:szCs w:val="48"/>
        </w:rPr>
        <w:t xml:space="preserve"> </w:t>
      </w:r>
      <w:r>
        <w:rPr>
          <w:rFonts w:ascii="Times New Roman" w:eastAsia="黑体" w:hAnsi="Times New Roman" w:cs="Times New Roman"/>
          <w:bCs/>
          <w:sz w:val="48"/>
          <w:szCs w:val="48"/>
        </w:rPr>
        <w:t>生</w:t>
      </w:r>
      <w:r>
        <w:rPr>
          <w:rFonts w:ascii="Times New Roman" w:eastAsia="黑体" w:hAnsi="Times New Roman" w:cs="Times New Roman" w:hint="eastAsia"/>
          <w:bCs/>
          <w:sz w:val="48"/>
          <w:szCs w:val="48"/>
        </w:rPr>
        <w:t xml:space="preserve"> </w:t>
      </w:r>
      <w:r>
        <w:rPr>
          <w:rFonts w:ascii="Times New Roman" w:eastAsia="黑体" w:hAnsi="Times New Roman" w:cs="Times New Roman"/>
          <w:bCs/>
          <w:sz w:val="48"/>
          <w:szCs w:val="48"/>
        </w:rPr>
        <w:t>简</w:t>
      </w:r>
      <w:r>
        <w:rPr>
          <w:rFonts w:ascii="Times New Roman" w:eastAsia="黑体" w:hAnsi="Times New Roman" w:cs="Times New Roman" w:hint="eastAsia"/>
          <w:bCs/>
          <w:sz w:val="48"/>
          <w:szCs w:val="48"/>
        </w:rPr>
        <w:t xml:space="preserve"> </w:t>
      </w:r>
      <w:r>
        <w:rPr>
          <w:rFonts w:ascii="Times New Roman" w:eastAsia="黑体" w:hAnsi="Times New Roman" w:cs="Times New Roman"/>
          <w:bCs/>
          <w:sz w:val="48"/>
          <w:szCs w:val="48"/>
        </w:rPr>
        <w:t>章</w:t>
      </w:r>
    </w:p>
    <w:p w:rsidR="00412EA8" w:rsidRDefault="00412EA8">
      <w:pPr>
        <w:jc w:val="center"/>
        <w:rPr>
          <w:rFonts w:ascii="Times New Roman" w:eastAsia="黑体" w:hAnsi="Times New Roman" w:cs="Times New Roman"/>
          <w:b/>
          <w:sz w:val="44"/>
          <w:szCs w:val="44"/>
        </w:rPr>
      </w:pPr>
    </w:p>
    <w:p w:rsidR="00412EA8" w:rsidRDefault="00412EA8">
      <w:pPr>
        <w:jc w:val="center"/>
        <w:rPr>
          <w:rFonts w:ascii="Times New Roman" w:eastAsia="黑体" w:hAnsi="Times New Roman" w:cs="Times New Roman"/>
          <w:b/>
          <w:sz w:val="44"/>
          <w:szCs w:val="44"/>
        </w:rPr>
        <w:sectPr w:rsidR="00412EA8">
          <w:pgSz w:w="11906" w:h="16838"/>
          <w:pgMar w:top="850" w:right="850" w:bottom="850" w:left="850" w:header="851" w:footer="992" w:gutter="0"/>
          <w:cols w:space="425"/>
          <w:docGrid w:type="lines" w:linePitch="312"/>
        </w:sectPr>
      </w:pPr>
    </w:p>
    <w:p w:rsidR="00412EA8" w:rsidRDefault="001776D1">
      <w:pPr>
        <w:spacing w:line="420" w:lineRule="exact"/>
        <w:ind w:firstLineChars="196" w:firstLine="470"/>
        <w:rPr>
          <w:rFonts w:ascii="黑体" w:eastAsia="黑体" w:hAnsi="黑体" w:cs="黑体"/>
          <w:bCs/>
          <w:sz w:val="24"/>
          <w:szCs w:val="24"/>
        </w:rPr>
      </w:pPr>
      <w:r>
        <w:rPr>
          <w:rFonts w:ascii="黑体" w:eastAsia="黑体" w:hAnsi="黑体" w:cs="黑体" w:hint="eastAsia"/>
          <w:bCs/>
          <w:sz w:val="24"/>
          <w:szCs w:val="24"/>
        </w:rPr>
        <w:t>一、学校介绍</w:t>
      </w:r>
    </w:p>
    <w:p w:rsidR="00412EA8" w:rsidRDefault="001776D1">
      <w:pPr>
        <w:spacing w:line="420" w:lineRule="exact"/>
        <w:ind w:firstLineChars="200" w:firstLine="480"/>
        <w:rPr>
          <w:rFonts w:ascii="宋体" w:eastAsia="宋体" w:hAnsi="宋体" w:cs="宋体"/>
          <w:color w:val="000000" w:themeColor="text1"/>
          <w:sz w:val="24"/>
          <w:szCs w:val="24"/>
        </w:rPr>
      </w:pPr>
      <w:r>
        <w:rPr>
          <w:rFonts w:ascii="宋体" w:eastAsia="宋体" w:hAnsi="宋体" w:cs="宋体" w:hint="eastAsia"/>
          <w:sz w:val="24"/>
          <w:szCs w:val="24"/>
        </w:rPr>
        <w:t>1907年2月，梁平中学建校名为“梁山中学堂”，使用县城南门“桂香书院”的校舍，后改名“梁山中学校”、“梁山县立初级中学”。抗战时期，日寇对梁平城狂轰烂炸，校舍被炸毁，梁中被迫迁往巨奎乡顺天寨下的李家大院。期间，梁中师生中的地下党员，积极投身于抗日救亡运动，好几位梁中教师，先后担任过中共梁山特支、梁山县委、梁达</w:t>
      </w:r>
      <w:r>
        <w:rPr>
          <w:rFonts w:ascii="宋体" w:eastAsia="宋体" w:hAnsi="宋体" w:cs="宋体" w:hint="eastAsia"/>
          <w:color w:val="000000" w:themeColor="text1"/>
          <w:sz w:val="24"/>
          <w:szCs w:val="24"/>
        </w:rPr>
        <w:t>中心县委书记或委员。解放后，迁回城内南门望平楼，直到1955年才“根植西郊，址落镇龙”。改名为“梁山县立中学校”、“川东区梁山中学校”、“四川省梁平中学”。1980年，梁平中学被四川省确定为首批办好的重点中学，1992年梁中被载入《中国名校》(中学卷)，1997年重庆直辖，更名为“重庆市梁平中学”，并确定为重庆市首批重点中学。</w:t>
      </w:r>
    </w:p>
    <w:p w:rsidR="00412EA8" w:rsidRDefault="001776D1">
      <w:pPr>
        <w:spacing w:line="420" w:lineRule="exact"/>
        <w:ind w:firstLineChars="196" w:firstLine="470"/>
        <w:rPr>
          <w:rFonts w:ascii="黑体" w:eastAsia="黑体" w:hAnsi="黑体" w:cs="黑体"/>
          <w:bCs/>
          <w:sz w:val="24"/>
          <w:szCs w:val="24"/>
        </w:rPr>
      </w:pPr>
      <w:r>
        <w:rPr>
          <w:rFonts w:ascii="黑体" w:eastAsia="黑体" w:hAnsi="黑体" w:cs="黑体" w:hint="eastAsia"/>
          <w:bCs/>
          <w:sz w:val="24"/>
          <w:szCs w:val="24"/>
        </w:rPr>
        <w:t>二、办学条件</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重庆市梁平中学，紧邻梁平区正龙寺公园，占地240余亩，建筑面积12万平方米，亭台楼榭错落有致，气势恢宏，掩映在绿荫花丛之中。学校环境优美，风景如画，是一所鸟语花香的园林式学校。这里，有图书馆、教学楼、科教中心、综合办公楼、400米标准塑胶田径场、体育馆、足球场、篮球场、羽毛球场、乒乓球场、游泳健身馆等。图书馆藏书14万多册，理化生实验设备、艺体器材配备达到全国一类学校标准。2014年投资50多万元兴建了通用技术教室，为学生提供了创新实践的条件。每间教室都安装了空调、最先进的电教设施。每间寝室有空调、壁柜、卫生间，并安装了空气能热水器（24小时供热水和开水）。</w:t>
      </w:r>
    </w:p>
    <w:p w:rsidR="00412EA8" w:rsidRDefault="001776D1">
      <w:pPr>
        <w:spacing w:line="420" w:lineRule="exact"/>
        <w:ind w:firstLineChars="196" w:firstLine="470"/>
        <w:rPr>
          <w:rFonts w:ascii="黑体" w:eastAsia="黑体" w:hAnsi="黑体" w:cs="黑体"/>
          <w:bCs/>
          <w:sz w:val="24"/>
          <w:szCs w:val="24"/>
        </w:rPr>
      </w:pPr>
      <w:r>
        <w:rPr>
          <w:rFonts w:ascii="黑体" w:eastAsia="黑体" w:hAnsi="黑体" w:cs="黑体" w:hint="eastAsia"/>
          <w:bCs/>
          <w:sz w:val="24"/>
          <w:szCs w:val="24"/>
        </w:rPr>
        <w:t>三、师资队伍</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学校拥有一支师德高尚、作风优良、业务精湛的教师队伍。进入新世纪，学校先后有研究员5人、特级教师7人，重庆市学科名师5人，重庆市骨干教师40余人，高级教师150余人，中级教师120余人；硕士研究生60余人。教师中有50余人次受到过全国表彰，80余人次受到过省市级表彰。我校拥有市级精品课程3门、市级优秀学生社团2个、区级名师工作室10个。近五年，学校主持的国家级、市、区级课题结题30余项，师生在各级各类比赛、竞赛中获奖1500余人次，教育教学质量每年均获区一等奖。</w:t>
      </w:r>
    </w:p>
    <w:p w:rsidR="00412EA8" w:rsidRDefault="001776D1">
      <w:pPr>
        <w:spacing w:line="420" w:lineRule="exact"/>
        <w:ind w:firstLineChars="196" w:firstLine="470"/>
        <w:rPr>
          <w:rFonts w:ascii="黑体" w:eastAsia="黑体" w:hAnsi="黑体" w:cs="黑体"/>
          <w:bCs/>
          <w:sz w:val="24"/>
          <w:szCs w:val="24"/>
        </w:rPr>
      </w:pPr>
      <w:r>
        <w:rPr>
          <w:rFonts w:ascii="黑体" w:eastAsia="黑体" w:hAnsi="黑体" w:cs="黑体" w:hint="eastAsia"/>
          <w:bCs/>
          <w:sz w:val="24"/>
          <w:szCs w:val="24"/>
        </w:rPr>
        <w:t>四、办学质量</w:t>
      </w:r>
    </w:p>
    <w:p w:rsidR="002C4C96"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我校是重庆市课改先进学校、重庆市文明单位、重庆市中小学校园文化建设示范学校、重庆市普通高中新课程实验样本学校、重庆市智慧校园示范学校、重庆市教育科研实验基地学校、重庆市普通高中物理课程创新基地、重庆市普通高中地理课程创新基地、全国校园足球示范学校、全国校园篮球特色学校。</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步入新时代，在区委政府的坚强领导下，全校教职工认真学习贯彻落实习近平新时代中国特色社会主义思想和习近平总书记关于教育的重要论述，坚持立德树人，勇创佳绩。学生德智体美劳全面发展，创新精神和实践能力不断增强，综合素质不断提高，教育教学质量稳步提升。</w:t>
      </w:r>
    </w:p>
    <w:p w:rsidR="00412EA8" w:rsidRDefault="001776D1">
      <w:pPr>
        <w:spacing w:line="420" w:lineRule="exact"/>
        <w:ind w:firstLineChars="196" w:firstLine="470"/>
        <w:rPr>
          <w:rFonts w:ascii="黑体" w:eastAsia="黑体" w:hAnsi="黑体" w:cs="黑体"/>
          <w:bCs/>
          <w:sz w:val="24"/>
          <w:szCs w:val="24"/>
        </w:rPr>
      </w:pPr>
      <w:r>
        <w:rPr>
          <w:rFonts w:ascii="黑体" w:eastAsia="黑体" w:hAnsi="黑体" w:cs="黑体" w:hint="eastAsia"/>
          <w:bCs/>
          <w:sz w:val="24"/>
          <w:szCs w:val="24"/>
        </w:rPr>
        <w:t>五、招生办法</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1.根据区教委的招生文件精神，我校高2025届计划招</w:t>
      </w:r>
      <w:bookmarkStart w:id="0" w:name="_GoBack"/>
      <w:bookmarkEnd w:id="0"/>
      <w:r>
        <w:rPr>
          <w:rFonts w:ascii="宋体" w:eastAsia="宋体" w:hAnsi="宋体" w:cs="宋体" w:hint="eastAsia"/>
          <w:sz w:val="24"/>
          <w:szCs w:val="24"/>
        </w:rPr>
        <w:t>生1700名，按照考生填报梁平中学各批次志愿，根据综合素质及考试成绩从高到低依次录取。今年拟设置卓越班、鲲鹏班、实</w:t>
      </w:r>
      <w:r>
        <w:rPr>
          <w:rFonts w:ascii="宋体" w:eastAsia="宋体" w:hAnsi="宋体" w:cs="宋体" w:hint="eastAsia"/>
          <w:sz w:val="24"/>
          <w:szCs w:val="24"/>
        </w:rPr>
        <w:lastRenderedPageBreak/>
        <w:t>验班、平行班共30个班。</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2.按照学校以往的成功办学经验，我校</w:t>
      </w:r>
      <w:r w:rsidR="00BF0E73">
        <w:rPr>
          <w:rFonts w:ascii="宋体" w:eastAsia="宋体" w:hAnsi="宋体" w:cs="宋体" w:hint="eastAsia"/>
          <w:sz w:val="24"/>
          <w:szCs w:val="24"/>
        </w:rPr>
        <w:t>强化</w:t>
      </w:r>
      <w:r>
        <w:rPr>
          <w:rFonts w:ascii="宋体" w:eastAsia="宋体" w:hAnsi="宋体" w:cs="宋体" w:hint="eastAsia"/>
          <w:sz w:val="24"/>
          <w:szCs w:val="24"/>
        </w:rPr>
        <w:t>分层教学</w:t>
      </w:r>
      <w:r w:rsidR="00BF0E73">
        <w:rPr>
          <w:rFonts w:ascii="宋体" w:eastAsia="宋体" w:hAnsi="宋体" w:cs="宋体" w:hint="eastAsia"/>
          <w:sz w:val="24"/>
          <w:szCs w:val="24"/>
        </w:rPr>
        <w:t>，在</w:t>
      </w:r>
      <w:r>
        <w:rPr>
          <w:rFonts w:ascii="宋体" w:eastAsia="宋体" w:hAnsi="宋体" w:cs="宋体" w:hint="eastAsia"/>
          <w:sz w:val="24"/>
          <w:szCs w:val="24"/>
        </w:rPr>
        <w:t>学生选科</w:t>
      </w:r>
      <w:r w:rsidR="00BF0E73">
        <w:rPr>
          <w:rFonts w:ascii="宋体" w:eastAsia="宋体" w:hAnsi="宋体" w:cs="宋体" w:hint="eastAsia"/>
          <w:sz w:val="24"/>
          <w:szCs w:val="24"/>
        </w:rPr>
        <w:t>后，</w:t>
      </w:r>
      <w:r w:rsidR="00BF0E73">
        <w:rPr>
          <w:rFonts w:ascii="宋体" w:eastAsia="宋体" w:hAnsi="宋体" w:cs="宋体"/>
          <w:sz w:val="24"/>
          <w:szCs w:val="24"/>
        </w:rPr>
        <w:t>根据选科情况</w:t>
      </w:r>
      <w:r w:rsidR="00BF0E73">
        <w:rPr>
          <w:rFonts w:ascii="宋体" w:eastAsia="宋体" w:hAnsi="宋体" w:cs="宋体" w:hint="eastAsia"/>
          <w:sz w:val="24"/>
          <w:szCs w:val="24"/>
        </w:rPr>
        <w:t>再</w:t>
      </w:r>
      <w:r>
        <w:rPr>
          <w:rFonts w:ascii="宋体" w:eastAsia="宋体" w:hAnsi="宋体" w:cs="宋体" w:hint="eastAsia"/>
          <w:sz w:val="24"/>
          <w:szCs w:val="24"/>
        </w:rPr>
        <w:t>调整</w:t>
      </w:r>
      <w:r w:rsidR="00BF0E73">
        <w:rPr>
          <w:rFonts w:ascii="宋体" w:eastAsia="宋体" w:hAnsi="宋体" w:cs="宋体" w:hint="eastAsia"/>
          <w:sz w:val="24"/>
          <w:szCs w:val="24"/>
        </w:rPr>
        <w:t>分班</w:t>
      </w:r>
      <w:r>
        <w:rPr>
          <w:rFonts w:ascii="宋体" w:eastAsia="宋体" w:hAnsi="宋体" w:cs="宋体" w:hint="eastAsia"/>
          <w:sz w:val="24"/>
          <w:szCs w:val="24"/>
        </w:rPr>
        <w:t>。</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3.卓越班和鲲鹏班的管理</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①根据区政府、区教委的部署，我校将继续深化教育改革，优化卓越学生培养模式，加大培养力度，坚持与成都七中合作办学，充分利用成都七中的优秀教学资源，选配我校最优秀教师团队任教，在梁平中学优秀教师和成都七中名师教师的通力合作下，进一步做好卓越学生的培养。</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②我校组建的鲲鹏班，将严格按照中考考试成绩编班，并由教育教学经验丰富、专业素质过硬、教育教学成绩突出且社会公信度高的老师任教。</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对进入卓越班和鲲鹏班的学生，我校将实施精英校友导师制，</w:t>
      </w:r>
      <w:r w:rsidR="00AD137A">
        <w:rPr>
          <w:rFonts w:ascii="宋体" w:eastAsia="宋体" w:hAnsi="宋体" w:cs="宋体" w:hint="eastAsia"/>
          <w:sz w:val="24"/>
          <w:szCs w:val="24"/>
        </w:rPr>
        <w:t>实施 “</w:t>
      </w:r>
      <w:r>
        <w:rPr>
          <w:rFonts w:ascii="宋体" w:eastAsia="宋体" w:hAnsi="宋体" w:cs="宋体" w:hint="eastAsia"/>
          <w:sz w:val="24"/>
          <w:szCs w:val="24"/>
        </w:rPr>
        <w:t>思源计划</w:t>
      </w:r>
      <w:r w:rsidR="00AD137A">
        <w:rPr>
          <w:rFonts w:ascii="宋体" w:eastAsia="宋体" w:hAnsi="宋体" w:cs="宋体" w:hint="eastAsia"/>
          <w:sz w:val="24"/>
          <w:szCs w:val="24"/>
        </w:rPr>
        <w:t>”，从进入高中到考入大学直至大学毕业，</w:t>
      </w:r>
      <w:r>
        <w:rPr>
          <w:rFonts w:ascii="宋体" w:eastAsia="宋体" w:hAnsi="宋体" w:cs="宋体" w:hint="eastAsia"/>
          <w:sz w:val="24"/>
          <w:szCs w:val="24"/>
        </w:rPr>
        <w:t>由梁平中学卓有成就的校友进行全方位指导。</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4 \* GB3 </w:instrText>
      </w:r>
      <w:r>
        <w:rPr>
          <w:rFonts w:ascii="宋体" w:eastAsia="宋体" w:hAnsi="宋体" w:cs="宋体" w:hint="eastAsia"/>
          <w:sz w:val="24"/>
          <w:szCs w:val="24"/>
        </w:rPr>
        <w:fldChar w:fldCharType="separate"/>
      </w:r>
      <w:r>
        <w:rPr>
          <w:rFonts w:ascii="宋体" w:eastAsia="宋体" w:hAnsi="宋体" w:cs="宋体" w:hint="eastAsia"/>
          <w:sz w:val="24"/>
          <w:szCs w:val="24"/>
        </w:rPr>
        <w:t>④</w:t>
      </w:r>
      <w:r>
        <w:rPr>
          <w:rFonts w:ascii="宋体" w:eastAsia="宋体" w:hAnsi="宋体" w:cs="宋体" w:hint="eastAsia"/>
          <w:sz w:val="24"/>
          <w:szCs w:val="24"/>
        </w:rPr>
        <w:fldChar w:fldCharType="end"/>
      </w:r>
      <w:r>
        <w:rPr>
          <w:rFonts w:ascii="宋体" w:eastAsia="宋体" w:hAnsi="宋体" w:cs="宋体" w:hint="eastAsia"/>
          <w:sz w:val="24"/>
          <w:szCs w:val="24"/>
        </w:rPr>
        <w:t>对卓越班、鲲鹏班中品学兼优的困难学生，学校将提供困难补助，以助其安心学习，直至考入大学。</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4.奖学助学办法</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（1）入校后学习过程奖励</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参加各级各类比赛，成绩优异的，按照学校奖励办法奖励。</w:t>
      </w:r>
    </w:p>
    <w:p w:rsidR="00412EA8" w:rsidRDefault="001776D1">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（2）我校设有贫困助学金三大类：①国家助学金（总额170余万）；②校友捐助（仲青助学基金、亚洲红助学基金等）；</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企事业、社会团体资助。在校期间，品学兼优的特困学生，经学校核实后，给予资助，保证任何一名学生不因家庭困难而辍学。</w:t>
      </w:r>
    </w:p>
    <w:p w:rsidR="00412EA8" w:rsidRDefault="001776D1">
      <w:pPr>
        <w:spacing w:afterLines="50" w:after="156" w:line="420" w:lineRule="exact"/>
        <w:ind w:firstLineChars="196" w:firstLine="470"/>
        <w:rPr>
          <w:rFonts w:ascii="黑体" w:eastAsia="黑体" w:hAnsi="黑体" w:cs="黑体"/>
          <w:bCs/>
          <w:sz w:val="24"/>
          <w:szCs w:val="24"/>
        </w:rPr>
      </w:pPr>
      <w:r>
        <w:rPr>
          <w:rFonts w:ascii="黑体" w:eastAsia="黑体" w:hAnsi="黑体" w:cs="黑体" w:hint="eastAsia"/>
          <w:bCs/>
          <w:sz w:val="24"/>
          <w:szCs w:val="24"/>
        </w:rPr>
        <w:t>六、本简章解释权归重庆市梁平中学。</w:t>
      </w:r>
    </w:p>
    <w:p w:rsidR="00412EA8" w:rsidRDefault="001776D1">
      <w:pPr>
        <w:spacing w:line="420" w:lineRule="exact"/>
        <w:rPr>
          <w:rFonts w:ascii="宋体" w:eastAsia="宋体" w:hAnsi="宋体" w:cs="宋体"/>
          <w:b/>
          <w:sz w:val="28"/>
          <w:szCs w:val="28"/>
        </w:rPr>
      </w:pPr>
      <w:r>
        <w:rPr>
          <w:rFonts w:ascii="黑体" w:eastAsia="黑体" w:hAnsi="黑体" w:cs="黑体" w:hint="eastAsia"/>
          <w:bCs/>
          <w:sz w:val="28"/>
          <w:szCs w:val="28"/>
        </w:rPr>
        <w:t>招生咨询：</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校长办：02353256166</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教务处：02353252281</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办公室：02353252252</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龙老师：13896293036</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李老师：13635352367</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黄老师：13996549936</w:t>
      </w:r>
    </w:p>
    <w:p w:rsidR="00412EA8" w:rsidRDefault="001776D1">
      <w:pPr>
        <w:spacing w:line="420" w:lineRule="exact"/>
        <w:ind w:firstLineChars="200" w:firstLine="560"/>
        <w:rPr>
          <w:rFonts w:ascii="宋体" w:eastAsia="宋体" w:hAnsi="宋体" w:cs="宋体"/>
          <w:sz w:val="28"/>
          <w:szCs w:val="28"/>
        </w:rPr>
      </w:pPr>
      <w:r>
        <w:rPr>
          <w:rFonts w:ascii="宋体" w:eastAsia="宋体" w:hAnsi="宋体" w:cs="宋体" w:hint="eastAsia"/>
          <w:sz w:val="28"/>
          <w:szCs w:val="28"/>
        </w:rPr>
        <w:t>郑老师：13996583836</w:t>
      </w:r>
    </w:p>
    <w:p w:rsidR="00412EA8" w:rsidRDefault="001776D1">
      <w:pPr>
        <w:spacing w:afterLines="100" w:after="312" w:line="420" w:lineRule="exact"/>
        <w:ind w:firstLineChars="200" w:firstLine="560"/>
        <w:rPr>
          <w:rFonts w:ascii="宋体" w:eastAsia="宋体" w:hAnsi="宋体" w:cs="宋体"/>
          <w:sz w:val="28"/>
          <w:szCs w:val="28"/>
        </w:rPr>
      </w:pPr>
      <w:r>
        <w:rPr>
          <w:rFonts w:ascii="宋体" w:eastAsia="宋体" w:hAnsi="宋体" w:cs="宋体" w:hint="eastAsia"/>
          <w:sz w:val="28"/>
          <w:szCs w:val="28"/>
        </w:rPr>
        <w:t>以及你认识或熟悉的梁平中学教师！</w:t>
      </w:r>
    </w:p>
    <w:p w:rsidR="00412EA8" w:rsidRDefault="001776D1">
      <w:pPr>
        <w:spacing w:line="240" w:lineRule="auto"/>
        <w:jc w:val="left"/>
        <w:rPr>
          <w:rFonts w:ascii="宋体" w:eastAsia="宋体" w:hAnsi="宋体" w:cs="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1715770</wp:posOffset>
                </wp:positionH>
                <wp:positionV relativeFrom="paragraph">
                  <wp:posOffset>135255</wp:posOffset>
                </wp:positionV>
                <wp:extent cx="1503045" cy="883285"/>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304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EA8" w:rsidRDefault="001776D1">
                            <w:pPr>
                              <w:spacing w:line="320" w:lineRule="exact"/>
                              <w:jc w:val="center"/>
                              <w:rPr>
                                <w:rFonts w:ascii="黑体" w:eastAsia="黑体" w:hAnsi="黑体" w:cs="黑体"/>
                                <w:sz w:val="24"/>
                                <w:szCs w:val="24"/>
                              </w:rPr>
                            </w:pPr>
                            <w:r>
                              <w:rPr>
                                <w:rFonts w:ascii="黑体" w:eastAsia="黑体" w:hAnsi="黑体" w:cs="黑体" w:hint="eastAsia"/>
                                <w:sz w:val="24"/>
                                <w:szCs w:val="24"/>
                              </w:rPr>
                              <w:t>查看更多消息</w:t>
                            </w:r>
                          </w:p>
                          <w:p w:rsidR="00412EA8" w:rsidRDefault="001776D1">
                            <w:pPr>
                              <w:spacing w:line="320" w:lineRule="exact"/>
                              <w:jc w:val="center"/>
                              <w:rPr>
                                <w:rFonts w:ascii="黑体" w:eastAsia="黑体" w:hAnsi="黑体" w:cs="黑体"/>
                                <w:sz w:val="24"/>
                                <w:szCs w:val="24"/>
                              </w:rPr>
                            </w:pPr>
                            <w:r>
                              <w:rPr>
                                <w:rFonts w:ascii="黑体" w:eastAsia="黑体" w:hAnsi="黑体" w:cs="黑体" w:hint="eastAsia"/>
                                <w:sz w:val="24"/>
                                <w:szCs w:val="24"/>
                              </w:rPr>
                              <w:t>请扫码关注</w:t>
                            </w:r>
                          </w:p>
                          <w:p w:rsidR="00412EA8" w:rsidRDefault="001776D1">
                            <w:pPr>
                              <w:spacing w:line="320" w:lineRule="exact"/>
                              <w:jc w:val="center"/>
                              <w:rPr>
                                <w:rFonts w:ascii="黑体" w:eastAsia="黑体" w:hAnsi="黑体" w:cs="黑体"/>
                                <w:sz w:val="24"/>
                                <w:szCs w:val="24"/>
                              </w:rPr>
                            </w:pPr>
                            <w:r>
                              <w:rPr>
                                <w:rFonts w:ascii="黑体" w:eastAsia="黑体" w:hAnsi="黑体" w:cs="黑体" w:hint="eastAsia"/>
                                <w:sz w:val="24"/>
                                <w:szCs w:val="24"/>
                              </w:rPr>
                              <w:t>“重庆市梁平中学”</w:t>
                            </w:r>
                          </w:p>
                          <w:p w:rsidR="00412EA8" w:rsidRDefault="001776D1">
                            <w:pPr>
                              <w:spacing w:line="320" w:lineRule="exact"/>
                              <w:jc w:val="center"/>
                              <w:rPr>
                                <w:sz w:val="24"/>
                                <w:szCs w:val="24"/>
                              </w:rPr>
                            </w:pPr>
                            <w:r>
                              <w:rPr>
                                <w:rFonts w:ascii="黑体" w:eastAsia="黑体" w:hAnsi="黑体" w:cs="黑体" w:hint="eastAsia"/>
                                <w:sz w:val="24"/>
                                <w:szCs w:val="24"/>
                              </w:rPr>
                              <w:t>微信公众号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35.1pt;margin-top:10.65pt;width:118.3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Fe7wEAANADAAAOAAAAZHJzL2Uyb0RvYy54bWysU9uO0zAQfUfiHyy/06TZFkrUdAW7KkJa&#10;LtLCBziOk1g4HjN2m5SvZ+x0uxW8IfJgeTJnTubMnGxvp8Gwo0KvwVZ8ucg5U1ZCo21X8e/f9q82&#10;nPkgbCMMWFXxk/L8dvfyxXZ0pSqgB9MoZERifTm6ivchuDLLvOzVIPwCnLKUbAEHESjELmtQjMQ+&#10;mKzI89fZCNg4BKm8p7f3c5LvEn/bKhm+tK1XgZmKU28hnZjOOp7ZbivKDoXrtTy3If6hi0FoSx+9&#10;UN2LINgB9V9Ug5YIHtqwkDBk0LZaqqSB1CzzP9Q89sKppIWG491lTP7/0crPx6/IdEO748yKgVbE&#10;ijiV0fmSko+O0mF6D1NERIXePYD84QmSXWHmAh/R9fgJGuIRhwCpYmpxiJWklhENreF0Gb2aApOR&#10;e53f5Ks1Z5Jym81NsVnHLjJRPlU79OGDgoHFS8WRVpvYxfHBhxn6BEltgtHNXhuTAuzqO4PsKMgG&#10;+/Sc2f01zNgIthDLZsb4JsmMymaNYaonSkbtNTQnEoww24p+A7r0gL84G8lSFfc/DwIVZ+ajpZ29&#10;Xa5W0YMpWK3fFBTgdaa+zggriarigbP5ehdm3x4c6q6nL837sPCOBt3qNIPnrs59k23SFM8Wj768&#10;jhPq+Ufc/QYAAP//AwBQSwMEFAAGAAgAAAAhACjuHlffAAAACgEAAA8AAABkcnMvZG93bnJldi54&#10;bWxMj8FOwzAMhu9IvENkJG4sWYFulKYTQuKyAxKDMY5ZY5pqjVM16VbeHnMaN1v+9Pv7y9XkO3HE&#10;IbaBNMxnCgRSHWxLjYaP95ebJYiYDFnTBUINPxhhVV1elKaw4URveNykRnAIxcJocCn1hZSxduhN&#10;nIUeiW/fYfAm8To00g7mxOG+k5lSufSmJf7gTI/PDuvDZvQacLkdv17T2NIud+7wuVjv1Hat9fXV&#10;9PQIIuGUzjD86bM6VOy0DyPZKDoN2UJljPIwvwXBwL3KH0DsmczVHciqlP8rVL8AAAD//wMAUEsB&#10;Ai0AFAAGAAgAAAAhALaDOJL+AAAA4QEAABMAAAAAAAAAAAAAAAAAAAAAAFtDb250ZW50X1R5cGVz&#10;XS54bWxQSwECLQAUAAYACAAAACEAOP0h/9YAAACUAQAACwAAAAAAAAAAAAAAAAAvAQAAX3JlbHMv&#10;LnJlbHNQSwECLQAUAAYACAAAACEAM1ORXu8BAADQAwAADgAAAAAAAAAAAAAAAAAuAgAAZHJzL2Uy&#10;b0RvYy54bWxQSwECLQAUAAYACAAAACEAKO4eV98AAAAKAQAADwAAAAAAAAAAAAAAAABJBAAAZHJz&#10;L2Rvd25yZXYueG1sUEsFBgAAAAAEAAQA8wAAAFUFAAAAAA==&#10;" stroked="f">
                <v:path arrowok="t"/>
                <v:textbox>
                  <w:txbxContent>
                    <w:p w:rsidR="00412EA8" w:rsidRDefault="001776D1">
                      <w:pPr>
                        <w:spacing w:line="320" w:lineRule="exact"/>
                        <w:jc w:val="center"/>
                        <w:rPr>
                          <w:rFonts w:ascii="黑体" w:eastAsia="黑体" w:hAnsi="黑体" w:cs="黑体"/>
                          <w:sz w:val="24"/>
                          <w:szCs w:val="24"/>
                        </w:rPr>
                      </w:pPr>
                      <w:r>
                        <w:rPr>
                          <w:rFonts w:ascii="黑体" w:eastAsia="黑体" w:hAnsi="黑体" w:cs="黑体" w:hint="eastAsia"/>
                          <w:sz w:val="24"/>
                          <w:szCs w:val="24"/>
                        </w:rPr>
                        <w:t>查看更多消息</w:t>
                      </w:r>
                    </w:p>
                    <w:p w:rsidR="00412EA8" w:rsidRDefault="001776D1">
                      <w:pPr>
                        <w:spacing w:line="320" w:lineRule="exact"/>
                        <w:jc w:val="center"/>
                        <w:rPr>
                          <w:rFonts w:ascii="黑体" w:eastAsia="黑体" w:hAnsi="黑体" w:cs="黑体"/>
                          <w:sz w:val="24"/>
                          <w:szCs w:val="24"/>
                        </w:rPr>
                      </w:pPr>
                      <w:r>
                        <w:rPr>
                          <w:rFonts w:ascii="黑体" w:eastAsia="黑体" w:hAnsi="黑体" w:cs="黑体" w:hint="eastAsia"/>
                          <w:sz w:val="24"/>
                          <w:szCs w:val="24"/>
                        </w:rPr>
                        <w:t>请扫码关注</w:t>
                      </w:r>
                    </w:p>
                    <w:p w:rsidR="00412EA8" w:rsidRDefault="001776D1">
                      <w:pPr>
                        <w:spacing w:line="320" w:lineRule="exact"/>
                        <w:jc w:val="center"/>
                        <w:rPr>
                          <w:rFonts w:ascii="黑体" w:eastAsia="黑体" w:hAnsi="黑体" w:cs="黑体"/>
                          <w:sz w:val="24"/>
                          <w:szCs w:val="24"/>
                        </w:rPr>
                      </w:pPr>
                      <w:r>
                        <w:rPr>
                          <w:rFonts w:ascii="黑体" w:eastAsia="黑体" w:hAnsi="黑体" w:cs="黑体" w:hint="eastAsia"/>
                          <w:sz w:val="24"/>
                          <w:szCs w:val="24"/>
                        </w:rPr>
                        <w:t>“重庆市梁平中学”</w:t>
                      </w:r>
                    </w:p>
                    <w:p w:rsidR="00412EA8" w:rsidRDefault="001776D1">
                      <w:pPr>
                        <w:spacing w:line="320" w:lineRule="exact"/>
                        <w:jc w:val="center"/>
                        <w:rPr>
                          <w:sz w:val="24"/>
                          <w:szCs w:val="24"/>
                        </w:rPr>
                      </w:pPr>
                      <w:r>
                        <w:rPr>
                          <w:rFonts w:ascii="黑体" w:eastAsia="黑体" w:hAnsi="黑体" w:cs="黑体" w:hint="eastAsia"/>
                          <w:sz w:val="24"/>
                          <w:szCs w:val="24"/>
                        </w:rPr>
                        <w:t>微信公众号</w:t>
                      </w:r>
                    </w:p>
                  </w:txbxContent>
                </v:textbox>
              </v:shape>
            </w:pict>
          </mc:Fallback>
        </mc:AlternateContent>
      </w:r>
      <w:r>
        <w:rPr>
          <w:rFonts w:ascii="宋体" w:eastAsia="宋体" w:hAnsi="宋体" w:cs="宋体" w:hint="eastAsia"/>
          <w:sz w:val="28"/>
          <w:szCs w:val="28"/>
        </w:rPr>
        <w:t xml:space="preserve">       </w:t>
      </w:r>
      <w:r>
        <w:rPr>
          <w:rFonts w:ascii="Times New Roman" w:hAnsi="Times New Roman" w:cs="Times New Roman"/>
          <w:noProof/>
          <w:sz w:val="28"/>
          <w:szCs w:val="28"/>
        </w:rPr>
        <w:drawing>
          <wp:inline distT="0" distB="0" distL="114300" distR="114300">
            <wp:extent cx="1072515" cy="1077595"/>
            <wp:effectExtent l="0" t="0" r="13335" b="8255"/>
            <wp:docPr id="4" name="图片 4" descr="mmexport165250638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652506388409"/>
                    <pic:cNvPicPr>
                      <a:picLocks noChangeAspect="1" noChangeArrowheads="1"/>
                    </pic:cNvPicPr>
                  </pic:nvPicPr>
                  <pic:blipFill>
                    <a:blip r:embed="rId7"/>
                    <a:srcRect l="5814" t="6201" r="6589" b="5814"/>
                    <a:stretch>
                      <a:fillRect/>
                    </a:stretch>
                  </pic:blipFill>
                  <pic:spPr>
                    <a:xfrm>
                      <a:off x="0" y="0"/>
                      <a:ext cx="1072515" cy="1077595"/>
                    </a:xfrm>
                    <a:prstGeom prst="rect">
                      <a:avLst/>
                    </a:prstGeom>
                    <a:noFill/>
                    <a:ln w="9525">
                      <a:noFill/>
                      <a:miter lim="800000"/>
                      <a:headEnd/>
                      <a:tailEnd/>
                    </a:ln>
                  </pic:spPr>
                </pic:pic>
              </a:graphicData>
            </a:graphic>
          </wp:inline>
        </w:drawing>
      </w:r>
    </w:p>
    <w:p w:rsidR="00412EA8" w:rsidRDefault="001776D1">
      <w:pPr>
        <w:wordWrap w:val="0"/>
        <w:spacing w:line="420" w:lineRule="exact"/>
        <w:jc w:val="right"/>
        <w:rPr>
          <w:rFonts w:ascii="宋体" w:eastAsia="宋体" w:hAnsi="宋体" w:cs="宋体"/>
          <w:sz w:val="24"/>
          <w:szCs w:val="24"/>
        </w:rPr>
      </w:pPr>
      <w:r>
        <w:rPr>
          <w:rFonts w:ascii="宋体" w:eastAsia="宋体" w:hAnsi="宋体" w:cs="宋体" w:hint="eastAsia"/>
          <w:sz w:val="24"/>
          <w:szCs w:val="24"/>
        </w:rPr>
        <w:t xml:space="preserve">重庆市梁平中学 </w:t>
      </w:r>
    </w:p>
    <w:p w:rsidR="00412EA8" w:rsidRDefault="001776D1">
      <w:pPr>
        <w:spacing w:line="420" w:lineRule="exact"/>
        <w:jc w:val="right"/>
        <w:rPr>
          <w:rFonts w:ascii="黑体" w:eastAsia="黑体" w:hAnsi="黑体" w:cs="黑体"/>
          <w:sz w:val="28"/>
          <w:szCs w:val="28"/>
        </w:rPr>
      </w:pPr>
      <w:r>
        <w:rPr>
          <w:rFonts w:ascii="宋体" w:eastAsia="宋体" w:hAnsi="宋体" w:cs="宋体" w:hint="eastAsia"/>
          <w:sz w:val="24"/>
          <w:szCs w:val="24"/>
        </w:rPr>
        <w:t xml:space="preserve">                   2022年5月13</w:t>
      </w:r>
      <w:r>
        <w:rPr>
          <w:rFonts w:ascii="Times New Roman" w:hAnsi="Times New Roman" w:cs="Times New Roman"/>
          <w:sz w:val="24"/>
          <w:szCs w:val="24"/>
        </w:rPr>
        <w:t>日</w:t>
      </w:r>
    </w:p>
    <w:sectPr w:rsidR="00412EA8">
      <w:type w:val="continuous"/>
      <w:pgSz w:w="11906" w:h="16838"/>
      <w:pgMar w:top="850" w:right="850" w:bottom="850" w:left="850" w:header="851" w:footer="992" w:gutter="0"/>
      <w:cols w:num="2" w:space="720" w:equalWidth="0">
        <w:col w:w="4890" w:space="425"/>
        <w:col w:w="489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4B" w:rsidRDefault="00BE224B">
      <w:pPr>
        <w:spacing w:line="240" w:lineRule="auto"/>
      </w:pPr>
      <w:r>
        <w:separator/>
      </w:r>
    </w:p>
  </w:endnote>
  <w:endnote w:type="continuationSeparator" w:id="0">
    <w:p w:rsidR="00BE224B" w:rsidRDefault="00BE2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4B" w:rsidRDefault="00BE224B">
      <w:pPr>
        <w:spacing w:line="240" w:lineRule="auto"/>
      </w:pPr>
      <w:r>
        <w:separator/>
      </w:r>
    </w:p>
  </w:footnote>
  <w:footnote w:type="continuationSeparator" w:id="0">
    <w:p w:rsidR="00BE224B" w:rsidRDefault="00BE22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FjNzUzMTIwYTAwYWNjNmQ4NTZjMzgxNGVhMGJjMzYifQ=="/>
  </w:docVars>
  <w:rsids>
    <w:rsidRoot w:val="00483E41"/>
    <w:rsid w:val="00042E64"/>
    <w:rsid w:val="00115092"/>
    <w:rsid w:val="001776D1"/>
    <w:rsid w:val="00242336"/>
    <w:rsid w:val="002A31CF"/>
    <w:rsid w:val="002C07F4"/>
    <w:rsid w:val="002C3F9C"/>
    <w:rsid w:val="002C4184"/>
    <w:rsid w:val="002C4C96"/>
    <w:rsid w:val="0030236D"/>
    <w:rsid w:val="003029B5"/>
    <w:rsid w:val="003175B4"/>
    <w:rsid w:val="003269D1"/>
    <w:rsid w:val="0033773F"/>
    <w:rsid w:val="00337A7F"/>
    <w:rsid w:val="003412DD"/>
    <w:rsid w:val="00382C6E"/>
    <w:rsid w:val="003D69EE"/>
    <w:rsid w:val="003E2E1A"/>
    <w:rsid w:val="003F0BFB"/>
    <w:rsid w:val="00401CE7"/>
    <w:rsid w:val="00412EA8"/>
    <w:rsid w:val="00423C10"/>
    <w:rsid w:val="00441AE9"/>
    <w:rsid w:val="00447181"/>
    <w:rsid w:val="00483E41"/>
    <w:rsid w:val="00490777"/>
    <w:rsid w:val="004C7F3C"/>
    <w:rsid w:val="004F12F3"/>
    <w:rsid w:val="005B0809"/>
    <w:rsid w:val="005F1EC1"/>
    <w:rsid w:val="00622FED"/>
    <w:rsid w:val="00663F72"/>
    <w:rsid w:val="006F0CE1"/>
    <w:rsid w:val="007013FF"/>
    <w:rsid w:val="007205A9"/>
    <w:rsid w:val="00741AF6"/>
    <w:rsid w:val="008026B1"/>
    <w:rsid w:val="0082666F"/>
    <w:rsid w:val="008E0749"/>
    <w:rsid w:val="0092236F"/>
    <w:rsid w:val="009273A3"/>
    <w:rsid w:val="00971F8B"/>
    <w:rsid w:val="00975CA5"/>
    <w:rsid w:val="00A0429E"/>
    <w:rsid w:val="00A20831"/>
    <w:rsid w:val="00AD137A"/>
    <w:rsid w:val="00B32D34"/>
    <w:rsid w:val="00B40D28"/>
    <w:rsid w:val="00B4345F"/>
    <w:rsid w:val="00B63936"/>
    <w:rsid w:val="00B6515C"/>
    <w:rsid w:val="00B65427"/>
    <w:rsid w:val="00BE224B"/>
    <w:rsid w:val="00BF0E73"/>
    <w:rsid w:val="00BF4BF0"/>
    <w:rsid w:val="00C253A3"/>
    <w:rsid w:val="00CD63E0"/>
    <w:rsid w:val="00CF5FDA"/>
    <w:rsid w:val="00D549C7"/>
    <w:rsid w:val="00D970B9"/>
    <w:rsid w:val="00DE28B3"/>
    <w:rsid w:val="00E03FB1"/>
    <w:rsid w:val="00E13CA8"/>
    <w:rsid w:val="00E15B74"/>
    <w:rsid w:val="00E316C2"/>
    <w:rsid w:val="00E475B5"/>
    <w:rsid w:val="00E62054"/>
    <w:rsid w:val="00E63D23"/>
    <w:rsid w:val="00E65059"/>
    <w:rsid w:val="00E86191"/>
    <w:rsid w:val="00E96CE7"/>
    <w:rsid w:val="00EB0512"/>
    <w:rsid w:val="00F0687C"/>
    <w:rsid w:val="00F209EF"/>
    <w:rsid w:val="00F33C64"/>
    <w:rsid w:val="00FC1E5C"/>
    <w:rsid w:val="00FD62D0"/>
    <w:rsid w:val="00FE3D5C"/>
    <w:rsid w:val="00FF01DC"/>
    <w:rsid w:val="04114082"/>
    <w:rsid w:val="0A041F36"/>
    <w:rsid w:val="136B3106"/>
    <w:rsid w:val="13EC5F71"/>
    <w:rsid w:val="23921521"/>
    <w:rsid w:val="333C7F24"/>
    <w:rsid w:val="53051934"/>
    <w:rsid w:val="552A3C28"/>
    <w:rsid w:val="5A115F07"/>
    <w:rsid w:val="5CEE06FA"/>
    <w:rsid w:val="6E380D0C"/>
    <w:rsid w:val="6EDE6C30"/>
    <w:rsid w:val="71824058"/>
    <w:rsid w:val="72005236"/>
    <w:rsid w:val="750E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AFD8406"/>
  <w15:docId w15:val="{61860856-945F-434A-9A17-555795B5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60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
    <w:name w:val="标题1"/>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1734</Characters>
  <Application>Microsoft Office Word</Application>
  <DocSecurity>0</DocSecurity>
  <Lines>14</Lines>
  <Paragraphs>4</Paragraphs>
  <ScaleCrop>false</ScaleCrop>
  <Company>Micorosoft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AutoBVT</cp:lastModifiedBy>
  <cp:revision>7</cp:revision>
  <cp:lastPrinted>2022-05-15T02:19:00Z</cp:lastPrinted>
  <dcterms:created xsi:type="dcterms:W3CDTF">2022-05-16T01:47:00Z</dcterms:created>
  <dcterms:modified xsi:type="dcterms:W3CDTF">2022-05-16T08:37:00Z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24ADF1ED4BF648658DC13A4C50F2BFFE</vt:lpwstr>
  </property>
</Properties>
</file>