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9EA7E">
      <w:pPr>
        <w:spacing w:line="56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附件1</w:t>
      </w:r>
    </w:p>
    <w:p w14:paraId="32561134"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重庆市梁平区20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农民合作社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市级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示范社</w:t>
      </w:r>
    </w:p>
    <w:p w14:paraId="65AE954F"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建设申报指南</w:t>
      </w:r>
    </w:p>
    <w:bookmarkEnd w:id="0"/>
    <w:p w14:paraId="5D7DD47F">
      <w:pPr>
        <w:spacing w:line="594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一、项目目标</w:t>
      </w:r>
    </w:p>
    <w:p w14:paraId="3FD60543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通过农民合作社示范社建设，帮助合作社解决生产经营中的具体问题，促进健全合作机制、完善民主管理制度、提高规范化建设水平，在全市范围内起到示范引导和带动作用，促进全区农民合作社规范健康发展。</w:t>
      </w:r>
    </w:p>
    <w:p w14:paraId="505E3C46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申报名额</w:t>
      </w:r>
    </w:p>
    <w:p w14:paraId="54BA700B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择优选择市级示范社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每个示范社补助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。</w:t>
      </w:r>
    </w:p>
    <w:p w14:paraId="42356711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三、补助条件</w:t>
      </w:r>
    </w:p>
    <w:p w14:paraId="25DB6778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（一）依法登记设立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依照《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中华人民共和国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农民专业合作社法》登记设立，运行2年以上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有固定的办公场所和独立的银行账户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内务建设规范化、基本设施齐全，章程制度上墙，档案管理规范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19E3C0D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（二）实行民主管理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建立有财务管理、社务公开、议事决策记录等制度。每年至少召开一次成员（代表）大会并有完整会议记录，所有出席成员在会议记录或会议签到簿上签名。</w:t>
      </w:r>
    </w:p>
    <w:p w14:paraId="06913EF8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（三）财务管理规范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备必要的会计人员，设置会计账簿，编制会计报表，或委托有关代理记账机构代理记账、核算。成员账户健全，成员的出资额、公积金量化份额、与本社的交易量（额）和返还盈余等记录准确清楚。可分配盈余按成员与本社的交易量（额）比例返还，返还总额不低于可分配盈余的60%。</w:t>
      </w:r>
    </w:p>
    <w:p w14:paraId="793C7409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（四）经济实力强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成员出资总额60万元以上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固定资产总额达到20万元以上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年经营收入100万元以上。</w:t>
      </w:r>
    </w:p>
    <w:p w14:paraId="2CF175CC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（五）服务成效明显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以本社成员为主要服务对象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种养业合作社成员数量达到80人以上（特色农林种养业合作社成员数量可适当放宽）。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农民成员占合作社成员总数的80%以上，企业、事业单位和社会组织成员不超过成员总数的5%。成员主要生产资料统一购买率、主要产品（服务）统一销售（提供）率超过80%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带动农民增收作用突出，成员收入高于本区县同行业非成员农户收入，带动贫困农户增收强的可适当放宽条件。</w:t>
      </w:r>
    </w:p>
    <w:p w14:paraId="671F8CDE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（六）产品（服务）质量安全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在同行业农民专业合作社中产品质量、科技含量处于领先水平，拥有注册商标，获得质量标准认证，并在有效期内（不以农产品生产加工为主的合作社除外）。</w:t>
      </w:r>
    </w:p>
    <w:p w14:paraId="379F48E5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（七）社会声誉好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遵纪守法，社风清明，诚实守信，在当地影响大、示范带动作用强。没有发生生产（质量）安全事故、环境污染、损害成员利益等严重事件，没有行业通报批评等造成不良社会影响，无不良信用记录。</w:t>
      </w:r>
    </w:p>
    <w:p w14:paraId="615B7DD5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纳入经营异常名录的农民合作社不予申报。</w:t>
      </w:r>
    </w:p>
    <w:p w14:paraId="7E85F662">
      <w:pPr>
        <w:spacing w:line="560" w:lineRule="exact"/>
        <w:ind w:firstLine="515" w:firstLineChars="161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四、补助资金使用方向及额度</w:t>
      </w:r>
    </w:p>
    <w:p w14:paraId="13421DB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评定的农民合作社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示范社，用于对成员和管理人员培训；购置农产品简单检测仪器、设备；注册商标，开展“三品”和原产地标志认证；农产品市场营销，建设完善营销网络；制订和实施生产标准与技术规程；参加市内外推介、展示展销会；贷款利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；购置设施设备、修建必要基础设施；内务规范化建设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等。</w:t>
      </w:r>
    </w:p>
    <w:p w14:paraId="0C4108F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技术咨询服务、宣传培训等不得超过补助资金的5%；补助资金不得用于人员工资、办公费、接待费、会议费、外出考察差旅费等基本支出，也不得用于建设或改造办公场所、购置车辆和通讯器材等。农民合作社自筹资金应不低于财政补助资金的一半。</w:t>
      </w:r>
    </w:p>
    <w:p w14:paraId="37501F1B">
      <w:pPr>
        <w:spacing w:line="594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五、有关要求</w:t>
      </w:r>
    </w:p>
    <w:p w14:paraId="7240CF3A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申报农民合作社市级示范社项目，应填写“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农民合作社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表（见附表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1）、重庆市农民合作社示范社概况（见附表2）、重庆市农民合作社示范社评定相关信息表（见附表3）”，编制项目实施方案（附件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），同时报送以下材料的复印件：（1）注册登记的营业执照。（2）质量标准认证证书复印件。（3）产品注册商标证书复印件。（4）20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年资产负债表、盈余及盈余分配表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、成员权益变动表。</w:t>
      </w:r>
    </w:p>
    <w:p w14:paraId="005B5AD5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43CBF33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59B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E23F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9E23F9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F885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ZjQyOWU0NGNlMThmMzlkODJkN2EyOGIzZGJmNjQifQ=="/>
  </w:docVars>
  <w:rsids>
    <w:rsidRoot w:val="0DB63559"/>
    <w:rsid w:val="06C57B67"/>
    <w:rsid w:val="0DB63559"/>
    <w:rsid w:val="0F3B6457"/>
    <w:rsid w:val="107240FA"/>
    <w:rsid w:val="12B33211"/>
    <w:rsid w:val="14981ED6"/>
    <w:rsid w:val="1C940F54"/>
    <w:rsid w:val="1DE21C1C"/>
    <w:rsid w:val="2120725A"/>
    <w:rsid w:val="2C9D5955"/>
    <w:rsid w:val="34BB5755"/>
    <w:rsid w:val="37503F9E"/>
    <w:rsid w:val="42A96C58"/>
    <w:rsid w:val="5728063B"/>
    <w:rsid w:val="58D0477B"/>
    <w:rsid w:val="60B847DE"/>
    <w:rsid w:val="647201A1"/>
    <w:rsid w:val="713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4636</Words>
  <Characters>4859</Characters>
  <Lines>0</Lines>
  <Paragraphs>0</Paragraphs>
  <TotalTime>2</TotalTime>
  <ScaleCrop>false</ScaleCrop>
  <LinksUpToDate>false</LinksUpToDate>
  <CharactersWithSpaces>5177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2024-07-23T03:46:00Z</dcterms:created>
  <dc:creator>99</dc:creator>
  <cp:lastModifiedBy>WPS_1704783770</cp:lastModifiedBy>
  <cp:lastPrinted>2024-07-23T06:53:00Z</cp:lastPrinted>
  <dcterms:modified xsi:type="dcterms:W3CDTF">2024-08-01T09:44:22Z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849A883CC4A6424CA81E0188B1050ECD_11</vt:lpwstr>
  </property>
</Properties>
</file>