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重庆市梁平区文化和旅游发展委员会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关于废止规范性文件的通知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pacing w:val="-17"/>
          <w:sz w:val="32"/>
          <w:szCs w:val="32"/>
          <w:lang w:val="en-US" w:eastAsia="zh-CN"/>
        </w:rPr>
      </w:pPr>
      <w:r>
        <w:rPr>
          <w:rFonts w:hint="eastAsia" w:ascii="方正仿宋_GBK" w:hAnsi="方正仿宋_GBK" w:eastAsia="方正仿宋_GBK" w:cs="方正仿宋_GBK"/>
          <w:kern w:val="2"/>
          <w:sz w:val="32"/>
          <w:szCs w:val="32"/>
          <w:lang w:val="en-US" w:eastAsia="zh-CN"/>
        </w:rPr>
        <w:t>梁文旅发〔</w:t>
      </w:r>
      <w:r>
        <w:rPr>
          <w:rFonts w:hint="default" w:ascii="Times New Roman" w:hAnsi="Times New Roman" w:eastAsia="方正仿宋_GBK" w:cs="Times New Roman"/>
          <w:kern w:val="2"/>
          <w:sz w:val="32"/>
          <w:szCs w:val="32"/>
          <w:lang w:val="en-US" w:eastAsia="zh-CN"/>
        </w:rPr>
        <w:t>2023</w:t>
      </w:r>
      <w:r>
        <w:rPr>
          <w:rFonts w:hint="eastAsia" w:ascii="方正仿宋_GBK" w:hAnsi="方正仿宋_GBK" w:eastAsia="方正仿宋_GBK" w:cs="方正仿宋_GBK"/>
          <w:kern w:val="2"/>
          <w:sz w:val="32"/>
          <w:szCs w:val="32"/>
          <w:lang w:val="en-US" w:eastAsia="zh-CN"/>
        </w:rPr>
        <w:t>〕</w:t>
      </w:r>
      <w:r>
        <w:rPr>
          <w:rFonts w:hint="default" w:ascii="Times New Roman" w:hAnsi="Times New Roman" w:eastAsia="方正仿宋_GBK" w:cs="Times New Roman"/>
          <w:kern w:val="2"/>
          <w:sz w:val="32"/>
          <w:szCs w:val="32"/>
          <w:lang w:val="en-US" w:eastAsia="zh-CN"/>
        </w:rPr>
        <w:t>29</w:t>
      </w:r>
      <w:r>
        <w:rPr>
          <w:rFonts w:hint="eastAsia" w:ascii="方正仿宋_GBK" w:hAnsi="方正仿宋_GBK" w:eastAsia="方正仿宋_GBK" w:cs="方正仿宋_GBK"/>
          <w:kern w:val="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根据《重庆市行政规范性文件管理办法》（重庆市人民政府令第</w:t>
      </w:r>
      <w:r>
        <w:rPr>
          <w:rFonts w:hint="default" w:ascii="Times New Roman" w:hAnsi="Times New Roman" w:eastAsia="方正仿宋_GBK" w:cs="Times New Roman"/>
          <w:sz w:val="32"/>
          <w:szCs w:val="32"/>
        </w:rPr>
        <w:t>329</w:t>
      </w:r>
      <w:r>
        <w:rPr>
          <w:rFonts w:hint="eastAsia" w:ascii="方正仿宋_GBK" w:hAnsi="方正仿宋_GBK" w:eastAsia="方正仿宋_GBK" w:cs="方正仿宋_GBK"/>
          <w:sz w:val="32"/>
          <w:szCs w:val="32"/>
        </w:rPr>
        <w:t>号）规定，经</w:t>
      </w:r>
      <w:r>
        <w:rPr>
          <w:rFonts w:hint="eastAsia" w:ascii="方正仿宋_GBK" w:hAnsi="方正仿宋_GBK" w:eastAsia="方正仿宋_GBK" w:cs="方正仿宋_GBK"/>
          <w:sz w:val="32"/>
          <w:szCs w:val="32"/>
          <w:lang w:eastAsia="zh-CN"/>
        </w:rPr>
        <w:t>研究决定</w:t>
      </w:r>
      <w:r>
        <w:rPr>
          <w:rFonts w:hint="eastAsia" w:ascii="方正仿宋_GBK" w:hAnsi="方正仿宋_GBK" w:eastAsia="方正仿宋_GBK" w:cs="方正仿宋_GBK"/>
          <w:sz w:val="32"/>
          <w:szCs w:val="32"/>
        </w:rPr>
        <w:t>，对《重庆市梁平区文化委员会关于规范和加强农村演出市场管理工作的通知》（梁平文委发〔</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52</w:t>
      </w:r>
      <w:r>
        <w:rPr>
          <w:rFonts w:hint="eastAsia" w:ascii="方正仿宋_GBK" w:hAnsi="方正仿宋_GBK" w:eastAsia="方正仿宋_GBK" w:cs="方正仿宋_GBK"/>
          <w:sz w:val="32"/>
          <w:szCs w:val="32"/>
        </w:rPr>
        <w:t>号）文件予以废止，自本通知印发之日起不再施行。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梁平区文化和旅游发展委员会</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此件公开发布）</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rowallia New">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2"/>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重庆市梁平区文化和旅游发展委员会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重庆市梁平区文化和旅游发展委员会行政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1A56A0"/>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5"/>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1"/>
    <w:link w:val="13"/>
    <w:qFormat/>
    <w:uiPriority w:val="99"/>
    <w:pPr>
      <w:ind w:left="100" w:firstLine="559"/>
      <w:jc w:val="left"/>
    </w:pPr>
    <w:rPr>
      <w:rFonts w:ascii="宋体" w:hAnsi="宋体" w:cs="宋体"/>
      <w:kern w:val="0"/>
      <w:sz w:val="28"/>
      <w:szCs w:val="28"/>
      <w:lang w:eastAsia="en-US"/>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qFormat/>
    <w:uiPriority w:val="99"/>
    <w:pPr>
      <w:spacing w:after="120" w:line="480" w:lineRule="auto"/>
    </w:pPr>
  </w:style>
  <w:style w:type="paragraph" w:styleId="7">
    <w:name w:val="Message Header"/>
    <w:basedOn w:val="1"/>
    <w:next w:val="4"/>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Body Text First Indent"/>
    <w:basedOn w:val="4"/>
    <w:link w:val="14"/>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customStyle="1" w:styleId="12">
    <w:name w:val="Message Header Char"/>
    <w:basedOn w:val="10"/>
    <w:link w:val="7"/>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4"/>
    <w:semiHidden/>
    <w:qFormat/>
    <w:uiPriority w:val="99"/>
    <w:rPr>
      <w:rFonts w:eastAsia="方正仿宋_GBK"/>
      <w:sz w:val="32"/>
      <w:szCs w:val="32"/>
    </w:rPr>
  </w:style>
  <w:style w:type="character" w:customStyle="1" w:styleId="14">
    <w:name w:val="Body Text First Indent Char"/>
    <w:basedOn w:val="13"/>
    <w:link w:val="8"/>
    <w:semiHidden/>
    <w:qFormat/>
    <w:uiPriority w:val="99"/>
  </w:style>
  <w:style w:type="character" w:customStyle="1" w:styleId="15">
    <w:name w:val="Footer Char"/>
    <w:basedOn w:val="10"/>
    <w:link w:val="2"/>
    <w:semiHidden/>
    <w:qFormat/>
    <w:uiPriority w:val="99"/>
    <w:rPr>
      <w:rFonts w:eastAsia="方正仿宋_GBK"/>
      <w:sz w:val="18"/>
      <w:szCs w:val="18"/>
    </w:rPr>
  </w:style>
  <w:style w:type="character" w:customStyle="1" w:styleId="16">
    <w:name w:val="Header Char"/>
    <w:basedOn w:val="10"/>
    <w:link w:val="5"/>
    <w:semiHidden/>
    <w:qFormat/>
    <w:uiPriority w:val="99"/>
    <w:rPr>
      <w:rFonts w:eastAsia="方正仿宋_GBK"/>
      <w:sz w:val="18"/>
      <w:szCs w:val="18"/>
    </w:rPr>
  </w:style>
  <w:style w:type="character" w:customStyle="1" w:styleId="17">
    <w:name w:val="Body Text 2 Char"/>
    <w:basedOn w:val="10"/>
    <w:link w:val="6"/>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1</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2023-06-15T02:35:16Z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