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30AF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重庆市梁平区新盛镇劳动就业和社会保障服务所</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FBAAB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45A3E4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8E70F82">
      <w:pPr>
        <w:pStyle w:val="5"/>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负责下岗失业人员的职业指导、就业培训、职业介绍、岗位开发、就业再就业小额贷款推荐审核等就业服务工作；负责养老保险、失业保险、城乡居民医疗保险等社会保险服务工作；负责企业退休人员、工伤人员等社会化服务工作；负责辖区内农村富余劳动力及外来务工人员的就业管理服务工作；负责辖区内劳动保障咨询、调解和维权工作；负责劳动和社会保障事务代理，为群众提供“一站式”服务；负责报表的统计、分析和上报工作。</w:t>
      </w:r>
    </w:p>
    <w:p w14:paraId="73FB00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B5C104B">
      <w:pPr>
        <w:snapToGrid w:val="0"/>
        <w:spacing w:line="520" w:lineRule="exact"/>
        <w:ind w:firstLine="640" w:firstLineChars="200"/>
        <w:rPr>
          <w:rFonts w:hint="default" w:ascii="仿宋_GB2312" w:hAnsi="仿宋" w:eastAsia="仿宋_GB2312"/>
          <w:sz w:val="32"/>
          <w:szCs w:val="32"/>
        </w:rPr>
      </w:pPr>
      <w:r>
        <w:rPr>
          <w:rFonts w:ascii="方正仿宋_GBK" w:hAnsi="方正仿宋_GBK" w:eastAsia="方正仿宋_GBK" w:cs="方正仿宋_GBK"/>
          <w:sz w:val="32"/>
          <w:szCs w:val="32"/>
          <w:shd w:val="clear" w:color="auto" w:fill="FFFFFF"/>
        </w:rPr>
        <w:t>本单位为重庆市梁平区新盛镇人民政府</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所属二级预算单位，单位类型为事业单位,编制机构数1个，独立核算机构数1个，编制数4人，</w:t>
      </w:r>
      <w:r>
        <w:rPr>
          <w:rFonts w:ascii="仿宋_GB2312" w:hAnsi="仿宋" w:eastAsia="仿宋_GB2312"/>
          <w:sz w:val="32"/>
          <w:szCs w:val="32"/>
        </w:rPr>
        <w:t>年末实有人数4人，上年实有人数4人,一致。</w:t>
      </w:r>
    </w:p>
    <w:p w14:paraId="63C6A87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3259786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0343BAB">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收、支与2023年度相比，减少1.42万元，下降1.7%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p>
    <w:p w14:paraId="1736E874">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与2023年度相比，减少1.42万元，下降1.7%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274E41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与2023年度相比，减少1.42万元，下降1.7%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286F0D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13E8C1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BE081D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财政拨款收、支总计各减少1.42万元，下降1.7%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p>
    <w:p w14:paraId="5CCABC6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D80CF2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与2023年度相比，减少1.42万元，下降1.7%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7516EB0">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与2023年度相比，减少1.42万元，下降1.7%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66A9B9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6A1F312">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75.17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较年初预算数增加2.53万元，增长3.5%</w:t>
      </w:r>
      <w:r>
        <w:rPr>
          <w:rFonts w:ascii="方正仿宋_GBK" w:hAnsi="方正仿宋_GBK" w:eastAsia="方正仿宋_GBK" w:cs="方正仿宋_GBK"/>
          <w:sz w:val="32"/>
          <w:szCs w:val="32"/>
          <w:shd w:val="clear" w:color="auto" w:fill="FFFFFF"/>
        </w:rPr>
        <w:t>，主要原因是本年人员经费保险费标准提高</w:t>
      </w:r>
      <w:r>
        <w:rPr>
          <w:rFonts w:hint="eastAsia" w:ascii="方正仿宋_GBK" w:hAnsi="方正仿宋_GBK" w:eastAsia="方正仿宋_GBK" w:cs="方正仿宋_GBK"/>
          <w:sz w:val="32"/>
          <w:szCs w:val="32"/>
          <w:shd w:val="clear" w:color="auto" w:fill="FFFFFF"/>
          <w:lang w:eastAsia="zh-CN"/>
        </w:rPr>
        <w:t>。</w:t>
      </w:r>
    </w:p>
    <w:p w14:paraId="302480C1">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39828EA0">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较年初预算数减少2.53万元，下降67.7%</w:t>
      </w:r>
      <w:r>
        <w:rPr>
          <w:rFonts w:ascii="方正仿宋_GBK" w:hAnsi="方正仿宋_GBK" w:eastAsia="方正仿宋_GBK" w:cs="方正仿宋_GBK"/>
          <w:sz w:val="32"/>
          <w:szCs w:val="32"/>
          <w:shd w:val="clear" w:color="auto" w:fill="FFFFFF"/>
        </w:rPr>
        <w:t>，主要原因是住房公积金政策调整减少。</w:t>
      </w:r>
    </w:p>
    <w:p w14:paraId="671B7B6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BA9FEE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E91FDEA">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79.98</w:t>
      </w:r>
      <w:r>
        <w:rPr>
          <w:rFonts w:ascii="方正仿宋_GBK" w:hAnsi="方正仿宋_GBK" w:eastAsia="方正仿宋_GBK" w:cs="方正仿宋_GBK"/>
          <w:sz w:val="32"/>
          <w:szCs w:val="32"/>
          <w:shd w:val="clear" w:color="auto" w:fill="FFFFFF"/>
        </w:rPr>
        <w:t>万元。</w:t>
      </w:r>
    </w:p>
    <w:p w14:paraId="6667753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D74CE2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72.85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与2023年度相比，减少0.64万元，下降0.9%</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en-US"/>
        </w:rPr>
        <w:t>人员经费清理减少</w:t>
      </w:r>
      <w:r>
        <w:rPr>
          <w:rFonts w:hint="eastAsia" w:ascii="方正仿宋_GBK" w:hAnsi="方正仿宋_GBK" w:eastAsia="方正仿宋_GBK" w:cs="方正仿宋_GBK"/>
          <w:sz w:val="32"/>
          <w:szCs w:val="32"/>
          <w:shd w:val="clear" w:color="auto" w:fill="FFFFFF"/>
          <w:lang w:eastAsia="zh-CN" w:bidi="en-US"/>
        </w:rPr>
        <w:t>。</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人员基本工资、津补贴绩效工资、其他社会保障缴费、机关事业单位基本养老保险缴费、职业年金缴费、住房公积金缴费、其他工资福利支出、退休费、生活补助等。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与2023年度相比，减少0.78万元，下降9.9%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日常办公差旅费减少。</w:t>
      </w:r>
      <w:r>
        <w:rPr>
          <w:rFonts w:ascii="方正仿宋_GBK" w:hAnsi="方正仿宋_GBK" w:eastAsia="方正仿宋_GBK" w:cs="方正仿宋_GBK"/>
          <w:sz w:val="32"/>
          <w:szCs w:val="32"/>
        </w:rPr>
        <w:t>公用经</w:t>
      </w:r>
      <w:r>
        <w:rPr>
          <w:rFonts w:ascii="方正仿宋_GBK" w:hAnsi="方正仿宋_GBK" w:eastAsia="方正仿宋_GBK" w:cs="方正仿宋_GBK"/>
          <w:sz w:val="32"/>
          <w:szCs w:val="32"/>
          <w:shd w:val="clear" w:color="auto" w:fill="FFFFFF"/>
        </w:rPr>
        <w:t>费用途主要包括</w:t>
      </w:r>
      <w:r>
        <w:rPr>
          <w:rFonts w:ascii="方正仿宋_GBK" w:hAnsi="方正仿宋_GBK" w:eastAsia="方正仿宋_GBK" w:cs="方正仿宋_GBK"/>
          <w:sz w:val="32"/>
          <w:szCs w:val="32"/>
        </w:rPr>
        <w:t>办公费、印刷费、水电费、邮电费、差旅费、维修维护费、会议费、公务接待费、劳务费、公车运行维护费、工会经费、其他交通费用、其他商品服务支出、办公设备购置等。</w:t>
      </w:r>
    </w:p>
    <w:p w14:paraId="1694E99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0AA971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年度无政府性基金预算财政拨款收支，与上年一致。</w:t>
      </w:r>
    </w:p>
    <w:p w14:paraId="76490B5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A2D863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年度无国有资本经营预算财政拨款支出，与上年一致。</w:t>
      </w:r>
    </w:p>
    <w:p w14:paraId="7EC61D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D072D9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8F0715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5233AA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7B763DA">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0E588D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5821CC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45C5AE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2BC070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288F6F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346DAC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32057B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E91CCE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1.88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与2023年度相比，减少2.34万元，下降55.5%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人员出差减少。</w:t>
      </w:r>
    </w:p>
    <w:p w14:paraId="74F575F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FE9D65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单位</w:t>
      </w:r>
      <w:r>
        <w:rPr>
          <w:rFonts w:hint="default" w:ascii="方正仿宋_GBK" w:hAnsi="方正仿宋_GBK" w:eastAsia="方正仿宋_GBK" w:cs="方正仿宋_GBK"/>
          <w:sz w:val="32"/>
          <w:szCs w:val="32"/>
        </w:rPr>
        <w:t>决算列报口径，我单位不在机关运行经费统计范围之内。</w:t>
      </w:r>
    </w:p>
    <w:p w14:paraId="1DC7E8E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029E99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954C86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楷体" w:hAnsi="楷体" w:eastAsia="楷体" w:cs="楷体"/>
          <w:b/>
          <w:bCs/>
          <w:sz w:val="32"/>
          <w:szCs w:val="32"/>
          <w:shd w:val="clear" w:color="auto" w:fill="FFFFFF"/>
        </w:rPr>
        <w:t>（四）政府采购支出情况说明</w:t>
      </w:r>
    </w:p>
    <w:p w14:paraId="0DD2CE7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5EEA78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根据预算绩效管理要求，我单位无项目支出,与新盛镇人民政府部门下级所有二级预算单位合并开展了部门整体绩效自评。</w:t>
      </w:r>
    </w:p>
    <w:p w14:paraId="59589D2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（二）单位绩效评价情况</w:t>
      </w:r>
    </w:p>
    <w:p w14:paraId="0993474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B1535A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（三）财政绩效评价情况</w:t>
      </w:r>
    </w:p>
    <w:p w14:paraId="75B89F1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023-53664101</w:t>
      </w:r>
    </w:p>
    <w:tbl>
      <w:tblPr>
        <w:tblStyle w:val="6"/>
        <w:tblW w:w="12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3"/>
        <w:gridCol w:w="961"/>
        <w:gridCol w:w="3858"/>
        <w:gridCol w:w="1548"/>
      </w:tblGrid>
      <w:tr w14:paraId="2079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900" w:type="dxa"/>
            <w:gridSpan w:val="4"/>
            <w:tcBorders>
              <w:top w:val="nil"/>
              <w:left w:val="nil"/>
              <w:bottom w:val="nil"/>
              <w:right w:val="nil"/>
            </w:tcBorders>
            <w:shd w:val="clear" w:color="auto" w:fill="auto"/>
            <w:noWrap/>
            <w:vAlign w:val="bottom"/>
          </w:tcPr>
          <w:p w14:paraId="3E9605FB">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收入支出决算总表</w:t>
            </w:r>
          </w:p>
        </w:tc>
      </w:tr>
      <w:tr w14:paraId="4ABC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3E9C0CD9">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05FE16">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B11C19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4DC99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14:paraId="1F6A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6EC1D3B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284F7BB3">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8BA898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FE66E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EE7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9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5A78E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318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443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14:paraId="571742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auto" w:fill="auto"/>
            <w:noWrap/>
            <w:vAlign w:val="center"/>
          </w:tcPr>
          <w:p w14:paraId="19A50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tcBorders>
              <w:top w:val="nil"/>
              <w:left w:val="nil"/>
              <w:bottom w:val="single" w:color="000000" w:sz="4" w:space="0"/>
              <w:right w:val="single" w:color="000000" w:sz="4" w:space="0"/>
            </w:tcBorders>
            <w:shd w:val="clear" w:color="auto" w:fill="auto"/>
            <w:noWrap/>
            <w:vAlign w:val="center"/>
          </w:tcPr>
          <w:p w14:paraId="0780AF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AA5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15D04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3412E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79.98 </w:t>
            </w:r>
          </w:p>
        </w:tc>
        <w:tc>
          <w:tcPr>
            <w:tcW w:w="0" w:type="auto"/>
            <w:tcBorders>
              <w:top w:val="nil"/>
              <w:left w:val="nil"/>
              <w:bottom w:val="single" w:color="000000" w:sz="4" w:space="0"/>
              <w:right w:val="single" w:color="000000" w:sz="4" w:space="0"/>
            </w:tcBorders>
            <w:shd w:val="clear" w:color="auto" w:fill="auto"/>
            <w:noWrap/>
            <w:vAlign w:val="center"/>
          </w:tcPr>
          <w:p w14:paraId="4DF641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3F777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D6F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1DC30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3ACB2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7203C0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14:paraId="45457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EE2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C7D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7B08A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36AA26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14:paraId="7B084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073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844B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14:paraId="13DCF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6771DD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05B1A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E2A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0A72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14:paraId="4D3B4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147B51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2D0E8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BF4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7292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14:paraId="5CDCE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6E4997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4185A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3D8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366F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14:paraId="7F321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52EDA0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3A09C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731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BBEE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0" w:type="auto"/>
            <w:tcBorders>
              <w:top w:val="nil"/>
              <w:left w:val="nil"/>
              <w:bottom w:val="nil"/>
              <w:right w:val="single" w:color="000000" w:sz="4" w:space="0"/>
            </w:tcBorders>
            <w:shd w:val="clear" w:color="auto" w:fill="auto"/>
            <w:noWrap/>
            <w:vAlign w:val="center"/>
          </w:tcPr>
          <w:p w14:paraId="6B02E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63595F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146E2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75.17 </w:t>
            </w:r>
          </w:p>
        </w:tc>
      </w:tr>
      <w:tr w14:paraId="5775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55D15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7F742">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70A848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03932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r>
      <w:tr w14:paraId="176A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AF1A2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CD4C1">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74D9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69E54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DE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73762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BCDD9">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09FEE2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4E815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669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6D76AA">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9AEF4">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44E09F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53AEC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62C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F2588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1B7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0873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65BEC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4F2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EC3824">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8A0088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B517A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12F8C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694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817055">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C70674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BA07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1D375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FAE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0A1BFC">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7FF369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E28CA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069B9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7A5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573A9FD">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2386C1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A7DF3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6A0AC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5C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8026BD">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0F9327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287CF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3E998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1E3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3A0C62">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E10535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49F54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B63E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r>
      <w:tr w14:paraId="65B7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B83549">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C15FDA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270F5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7ABA4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20E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8D0693">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51F4F1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F1928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32840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98D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4C7C16">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8579EF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9426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51CA0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F51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BC4F86">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96A150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AEC95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703B3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A9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EB3B68">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BB78A3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04D74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02B5A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280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9A830B">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DBA8FD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878C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020CC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EC2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A96AEE">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08E303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14DE0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06C83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B96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D958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759E0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79.98 </w:t>
            </w:r>
          </w:p>
        </w:tc>
        <w:tc>
          <w:tcPr>
            <w:tcW w:w="0" w:type="auto"/>
            <w:tcBorders>
              <w:top w:val="nil"/>
              <w:left w:val="nil"/>
              <w:bottom w:val="single" w:color="000000" w:sz="4" w:space="0"/>
              <w:right w:val="single" w:color="000000" w:sz="4" w:space="0"/>
            </w:tcBorders>
            <w:shd w:val="clear" w:color="auto" w:fill="auto"/>
            <w:noWrap/>
            <w:vAlign w:val="center"/>
          </w:tcPr>
          <w:p w14:paraId="1D871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29B6C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79.98 </w:t>
            </w:r>
          </w:p>
        </w:tc>
      </w:tr>
      <w:tr w14:paraId="74C7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8571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使用非财政拨款结余和专用结余</w:t>
            </w:r>
          </w:p>
        </w:tc>
        <w:tc>
          <w:tcPr>
            <w:tcW w:w="0" w:type="auto"/>
            <w:tcBorders>
              <w:top w:val="nil"/>
              <w:left w:val="nil"/>
              <w:bottom w:val="single" w:color="000000" w:sz="4" w:space="0"/>
              <w:right w:val="single" w:color="000000" w:sz="4" w:space="0"/>
            </w:tcBorders>
            <w:shd w:val="clear" w:color="auto" w:fill="auto"/>
            <w:noWrap/>
            <w:vAlign w:val="center"/>
          </w:tcPr>
          <w:p w14:paraId="6EBC8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62AB25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14:paraId="6CCE6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B3A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8F9D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14:paraId="2FC0B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338709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0" w:type="auto"/>
            <w:tcBorders>
              <w:top w:val="nil"/>
              <w:left w:val="nil"/>
              <w:bottom w:val="nil"/>
              <w:right w:val="single" w:color="000000" w:sz="4" w:space="0"/>
            </w:tcBorders>
            <w:shd w:val="clear" w:color="auto" w:fill="auto"/>
            <w:noWrap/>
            <w:vAlign w:val="center"/>
          </w:tcPr>
          <w:p w14:paraId="11025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9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600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0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79.98 </w:t>
            </w:r>
          </w:p>
        </w:tc>
        <w:tc>
          <w:tcPr>
            <w:tcW w:w="0" w:type="auto"/>
            <w:tcBorders>
              <w:top w:val="nil"/>
              <w:left w:val="nil"/>
              <w:bottom w:val="single" w:color="000000" w:sz="4" w:space="0"/>
              <w:right w:val="nil"/>
            </w:tcBorders>
            <w:shd w:val="clear" w:color="auto" w:fill="auto"/>
            <w:noWrap/>
            <w:vAlign w:val="center"/>
          </w:tcPr>
          <w:p w14:paraId="3CF0F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FD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79.98 </w:t>
            </w:r>
          </w:p>
        </w:tc>
      </w:tr>
      <w:tr w14:paraId="65A5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2900" w:type="dxa"/>
            <w:gridSpan w:val="4"/>
            <w:tcBorders>
              <w:top w:val="nil"/>
              <w:left w:val="nil"/>
              <w:bottom w:val="nil"/>
              <w:right w:val="nil"/>
            </w:tcBorders>
            <w:shd w:val="clear" w:color="auto" w:fill="auto"/>
            <w:vAlign w:val="center"/>
          </w:tcPr>
          <w:p w14:paraId="69970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p>
        </w:tc>
      </w:tr>
    </w:tbl>
    <w:p w14:paraId="1CC18ADA">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C32572B">
      <w:pPr>
        <w:pStyle w:val="9"/>
        <w:numPr>
          <w:ilvl w:val="0"/>
          <w:numId w:val="0"/>
        </w:numPr>
        <w:autoSpaceDE w:val="0"/>
        <w:rPr>
          <w:rFonts w:hint="eastAsia" w:ascii="宋体" w:hAnsi="宋体" w:eastAsia="宋体" w:cs="宋体"/>
          <w:sz w:val="21"/>
          <w:szCs w:val="21"/>
          <w:lang w:val="en-US" w:eastAsia="zh-CN"/>
        </w:rPr>
      </w:pPr>
    </w:p>
    <w:tbl>
      <w:tblPr>
        <w:tblStyle w:val="6"/>
        <w:tblW w:w="20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6"/>
        <w:gridCol w:w="222"/>
        <w:gridCol w:w="222"/>
        <w:gridCol w:w="3736"/>
        <w:gridCol w:w="1335"/>
        <w:gridCol w:w="1335"/>
        <w:gridCol w:w="1201"/>
        <w:gridCol w:w="1201"/>
        <w:gridCol w:w="1201"/>
        <w:gridCol w:w="1201"/>
        <w:gridCol w:w="1201"/>
        <w:gridCol w:w="1890"/>
      </w:tblGrid>
      <w:tr w14:paraId="10C6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715" w:type="dxa"/>
            <w:gridSpan w:val="12"/>
            <w:tcBorders>
              <w:top w:val="nil"/>
              <w:left w:val="nil"/>
              <w:bottom w:val="nil"/>
              <w:right w:val="nil"/>
            </w:tcBorders>
            <w:shd w:val="clear" w:color="auto" w:fill="auto"/>
            <w:noWrap/>
            <w:vAlign w:val="bottom"/>
          </w:tcPr>
          <w:p w14:paraId="0B5123DD">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收入决算表</w:t>
            </w:r>
          </w:p>
        </w:tc>
      </w:tr>
      <w:tr w14:paraId="004C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12FD209">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4009B9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CF859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379446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869AC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A0E23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29EE0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7CFFB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359F76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6BAC32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C7D5B7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D16B3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3ED8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02F51F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05DACD0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31F7539">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D46B71F">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AA5A703">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AFBAB18">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D868E9">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1A69862">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CDB0B5A">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1B8B9EE">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CE70C23">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6A5D0B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C00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gridSpan w:val="4"/>
            <w:tcBorders>
              <w:top w:val="single" w:color="000000" w:sz="4" w:space="0"/>
              <w:left w:val="single" w:color="000000" w:sz="4" w:space="0"/>
              <w:bottom w:val="single" w:color="000000" w:sz="4" w:space="0"/>
              <w:right w:val="nil"/>
            </w:tcBorders>
            <w:shd w:val="clear" w:color="auto" w:fill="auto"/>
            <w:noWrap/>
            <w:vAlign w:val="bottom"/>
          </w:tcPr>
          <w:p w14:paraId="13060CA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26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86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238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C16B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7DF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57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031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41B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5892BA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19C77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966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EA0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CA61">
            <w:pPr>
              <w:jc w:val="center"/>
              <w:rPr>
                <w:rFonts w:hint="eastAsia" w:ascii="宋体" w:hAnsi="宋体" w:eastAsia="宋体" w:cs="宋体"/>
                <w:b/>
                <w:bCs/>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686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3DD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539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9EE6">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2C25">
            <w:pPr>
              <w:jc w:val="center"/>
              <w:rPr>
                <w:rFonts w:hint="eastAsia" w:ascii="宋体" w:hAnsi="宋体" w:eastAsia="宋体" w:cs="宋体"/>
                <w:b/>
                <w:bCs/>
                <w:i w:val="0"/>
                <w:iCs w:val="0"/>
                <w:color w:val="000000"/>
                <w:sz w:val="22"/>
                <w:szCs w:val="22"/>
                <w:u w:val="none"/>
              </w:rPr>
            </w:pPr>
          </w:p>
        </w:tc>
      </w:tr>
      <w:tr w14:paraId="1992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7161C6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4EF99E3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49A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C46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BEE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1C0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D46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6DC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8300">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12DE">
            <w:pPr>
              <w:jc w:val="center"/>
              <w:rPr>
                <w:rFonts w:hint="eastAsia" w:ascii="宋体" w:hAnsi="宋体" w:eastAsia="宋体" w:cs="宋体"/>
                <w:b/>
                <w:bCs/>
                <w:i w:val="0"/>
                <w:iCs w:val="0"/>
                <w:color w:val="000000"/>
                <w:sz w:val="22"/>
                <w:szCs w:val="22"/>
                <w:u w:val="none"/>
              </w:rPr>
            </w:pPr>
          </w:p>
        </w:tc>
      </w:tr>
      <w:tr w14:paraId="26A1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550A440">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516728E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21A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3D4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656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7878">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941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BDE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E43E">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873C">
            <w:pPr>
              <w:jc w:val="center"/>
              <w:rPr>
                <w:rFonts w:hint="eastAsia" w:ascii="宋体" w:hAnsi="宋体" w:eastAsia="宋体" w:cs="宋体"/>
                <w:b/>
                <w:bCs/>
                <w:i w:val="0"/>
                <w:iCs w:val="0"/>
                <w:color w:val="000000"/>
                <w:sz w:val="22"/>
                <w:szCs w:val="22"/>
                <w:u w:val="none"/>
              </w:rPr>
            </w:pPr>
          </w:p>
        </w:tc>
      </w:tr>
      <w:tr w14:paraId="62BF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147E0189">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33482D5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DCF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D10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286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86D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7D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D5F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CFDC">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0EFA">
            <w:pPr>
              <w:jc w:val="center"/>
              <w:rPr>
                <w:rFonts w:hint="eastAsia" w:ascii="宋体" w:hAnsi="宋体" w:eastAsia="宋体" w:cs="宋体"/>
                <w:b/>
                <w:bCs/>
                <w:i w:val="0"/>
                <w:iCs w:val="0"/>
                <w:color w:val="000000"/>
                <w:sz w:val="22"/>
                <w:szCs w:val="22"/>
                <w:u w:val="none"/>
              </w:rPr>
            </w:pPr>
          </w:p>
        </w:tc>
      </w:tr>
      <w:tr w14:paraId="427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21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03F48F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79.98</w:t>
            </w:r>
          </w:p>
        </w:tc>
        <w:tc>
          <w:tcPr>
            <w:tcW w:w="0" w:type="auto"/>
            <w:tcBorders>
              <w:top w:val="nil"/>
              <w:left w:val="nil"/>
              <w:bottom w:val="single" w:color="000000" w:sz="4" w:space="0"/>
              <w:right w:val="single" w:color="000000" w:sz="4" w:space="0"/>
            </w:tcBorders>
            <w:shd w:val="clear" w:color="auto" w:fill="auto"/>
            <w:noWrap/>
            <w:vAlign w:val="center"/>
          </w:tcPr>
          <w:p w14:paraId="2E592A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79.98</w:t>
            </w:r>
          </w:p>
        </w:tc>
        <w:tc>
          <w:tcPr>
            <w:tcW w:w="0" w:type="auto"/>
            <w:tcBorders>
              <w:top w:val="nil"/>
              <w:left w:val="nil"/>
              <w:bottom w:val="single" w:color="000000" w:sz="4" w:space="0"/>
              <w:right w:val="single" w:color="000000" w:sz="4" w:space="0"/>
            </w:tcBorders>
            <w:shd w:val="clear" w:color="auto" w:fill="auto"/>
            <w:noWrap/>
            <w:vAlign w:val="center"/>
          </w:tcPr>
          <w:p w14:paraId="3EF899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A6E3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872A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4E72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9B29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CD20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DF8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FA92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4DDB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24C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88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69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24C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78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E2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EEC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50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D73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EFBF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6DCA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A8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E84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3C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DBC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1C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CA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8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B0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33B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7FB7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0" w:type="auto"/>
            <w:tcBorders>
              <w:top w:val="nil"/>
              <w:left w:val="nil"/>
              <w:bottom w:val="single" w:color="000000" w:sz="4" w:space="0"/>
              <w:right w:val="single" w:color="000000" w:sz="4" w:space="0"/>
            </w:tcBorders>
            <w:shd w:val="clear" w:color="auto" w:fill="auto"/>
            <w:noWrap/>
            <w:vAlign w:val="center"/>
          </w:tcPr>
          <w:p w14:paraId="49763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F4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72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95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6E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A6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09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23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D6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6DF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B634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0397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BD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C5C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8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001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26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D4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6A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AA8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39B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83B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653E1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0E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E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3A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55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A2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46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DF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3B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1F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93F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05EC5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E0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E7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68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F7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37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9F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E6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B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0AF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AE7C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4C84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F0A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A8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45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CEE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EB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BE9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5D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E2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6DA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FA29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E762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87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F7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27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B2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6D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9C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9E2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29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572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EF3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56BC5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4B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F0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F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3F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9F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B5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11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0D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CC3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848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14DDA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F1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9B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33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4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D8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5E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22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F2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F7D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A8A5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BB7C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A47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E42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49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37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892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FF2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BA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099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036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987D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8481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4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91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CB8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31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6DC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3EE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26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DC6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3DF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C3A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2245D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8C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E9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A6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44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1D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58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2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10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713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0715" w:type="dxa"/>
            <w:gridSpan w:val="12"/>
            <w:tcBorders>
              <w:top w:val="nil"/>
              <w:left w:val="nil"/>
              <w:bottom w:val="nil"/>
              <w:right w:val="nil"/>
            </w:tcBorders>
            <w:shd w:val="clear" w:color="auto" w:fill="auto"/>
            <w:vAlign w:val="center"/>
          </w:tcPr>
          <w:p w14:paraId="249B7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本年度取得的各项收入情况。</w:t>
            </w:r>
            <w:r>
              <w:rPr>
                <w:rFonts w:hint="eastAsia" w:ascii="宋体" w:hAnsi="宋体" w:eastAsia="宋体" w:cs="宋体"/>
                <w:i w:val="0"/>
                <w:iCs w:val="0"/>
                <w:color w:val="000000"/>
                <w:kern w:val="0"/>
                <w:sz w:val="18"/>
                <w:szCs w:val="18"/>
                <w:u w:val="none"/>
                <w:lang w:val="en-US" w:eastAsia="zh-CN" w:bidi="ar"/>
              </w:rPr>
              <w:br w:type="textWrapping"/>
            </w:r>
          </w:p>
        </w:tc>
      </w:tr>
    </w:tbl>
    <w:p w14:paraId="72CBD03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6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6"/>
        <w:gridCol w:w="222"/>
        <w:gridCol w:w="222"/>
        <w:gridCol w:w="3736"/>
        <w:gridCol w:w="1074"/>
        <w:gridCol w:w="1074"/>
        <w:gridCol w:w="951"/>
        <w:gridCol w:w="951"/>
        <w:gridCol w:w="951"/>
        <w:gridCol w:w="1793"/>
      </w:tblGrid>
      <w:tr w14:paraId="2B96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950" w:type="dxa"/>
            <w:gridSpan w:val="10"/>
            <w:tcBorders>
              <w:top w:val="nil"/>
              <w:left w:val="nil"/>
              <w:bottom w:val="nil"/>
              <w:right w:val="nil"/>
            </w:tcBorders>
            <w:shd w:val="clear" w:color="auto" w:fill="auto"/>
            <w:noWrap/>
            <w:vAlign w:val="bottom"/>
          </w:tcPr>
          <w:p w14:paraId="44636458">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支出决算表</w:t>
            </w:r>
          </w:p>
        </w:tc>
      </w:tr>
      <w:tr w14:paraId="12BD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6A4590D1">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AC1B1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1DDC59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3C073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B828E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949733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7081A0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AA5B2F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C5B9A8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982F8F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7173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1EDDD40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4ECF20B8">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D79084A">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7CBC68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55BF9E2">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796E35">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B6D338">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81771E3">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BC098B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861CAE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395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04AB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2DC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EF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1C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9FC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DD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9E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7FA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6B39BA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74323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99E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3A2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9F3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E4B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BB3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A5A7">
            <w:pPr>
              <w:jc w:val="center"/>
              <w:rPr>
                <w:rFonts w:hint="eastAsia" w:ascii="宋体" w:hAnsi="宋体" w:eastAsia="宋体" w:cs="宋体"/>
                <w:b/>
                <w:bCs/>
                <w:i w:val="0"/>
                <w:iCs w:val="0"/>
                <w:color w:val="000000"/>
                <w:sz w:val="22"/>
                <w:szCs w:val="22"/>
                <w:u w:val="none"/>
              </w:rPr>
            </w:pPr>
          </w:p>
        </w:tc>
      </w:tr>
      <w:tr w14:paraId="6487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B2CEA19">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69EF9D7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F16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C75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C9E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9CF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C58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182A">
            <w:pPr>
              <w:jc w:val="center"/>
              <w:rPr>
                <w:rFonts w:hint="eastAsia" w:ascii="宋体" w:hAnsi="宋体" w:eastAsia="宋体" w:cs="宋体"/>
                <w:b/>
                <w:bCs/>
                <w:i w:val="0"/>
                <w:iCs w:val="0"/>
                <w:color w:val="000000"/>
                <w:sz w:val="22"/>
                <w:szCs w:val="22"/>
                <w:u w:val="none"/>
              </w:rPr>
            </w:pPr>
          </w:p>
        </w:tc>
      </w:tr>
      <w:tr w14:paraId="6F3B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21EB4512">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16F273F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D67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5D2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47F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B87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A97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EF22">
            <w:pPr>
              <w:jc w:val="center"/>
              <w:rPr>
                <w:rFonts w:hint="eastAsia" w:ascii="宋体" w:hAnsi="宋体" w:eastAsia="宋体" w:cs="宋体"/>
                <w:b/>
                <w:bCs/>
                <w:i w:val="0"/>
                <w:iCs w:val="0"/>
                <w:color w:val="000000"/>
                <w:sz w:val="22"/>
                <w:szCs w:val="22"/>
                <w:u w:val="none"/>
              </w:rPr>
            </w:pPr>
          </w:p>
        </w:tc>
      </w:tr>
      <w:tr w14:paraId="19FD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EEE5B97">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5C395B7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366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1AE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46A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CA4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321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3590">
            <w:pPr>
              <w:jc w:val="center"/>
              <w:rPr>
                <w:rFonts w:hint="eastAsia" w:ascii="宋体" w:hAnsi="宋体" w:eastAsia="宋体" w:cs="宋体"/>
                <w:b/>
                <w:bCs/>
                <w:i w:val="0"/>
                <w:iCs w:val="0"/>
                <w:color w:val="000000"/>
                <w:sz w:val="22"/>
                <w:szCs w:val="22"/>
                <w:u w:val="none"/>
              </w:rPr>
            </w:pPr>
          </w:p>
        </w:tc>
      </w:tr>
      <w:tr w14:paraId="21E2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C2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92D62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79.98</w:t>
            </w:r>
          </w:p>
        </w:tc>
        <w:tc>
          <w:tcPr>
            <w:tcW w:w="0" w:type="auto"/>
            <w:tcBorders>
              <w:top w:val="nil"/>
              <w:left w:val="nil"/>
              <w:bottom w:val="single" w:color="000000" w:sz="4" w:space="0"/>
              <w:right w:val="single" w:color="000000" w:sz="4" w:space="0"/>
            </w:tcBorders>
            <w:shd w:val="clear" w:color="auto" w:fill="auto"/>
            <w:noWrap/>
            <w:vAlign w:val="center"/>
          </w:tcPr>
          <w:p w14:paraId="6BF506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79.98</w:t>
            </w:r>
          </w:p>
        </w:tc>
        <w:tc>
          <w:tcPr>
            <w:tcW w:w="0" w:type="auto"/>
            <w:tcBorders>
              <w:top w:val="nil"/>
              <w:left w:val="nil"/>
              <w:bottom w:val="single" w:color="000000" w:sz="4" w:space="0"/>
              <w:right w:val="single" w:color="000000" w:sz="4" w:space="0"/>
            </w:tcBorders>
            <w:shd w:val="clear" w:color="auto" w:fill="auto"/>
            <w:noWrap/>
            <w:vAlign w:val="center"/>
          </w:tcPr>
          <w:p w14:paraId="218E3C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F6E5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C9B5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D68A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984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8D55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ED07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DD0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282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321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A8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404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86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F6F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3F1A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DDE9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61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84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594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2CE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B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ADC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4AA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744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0" w:type="auto"/>
            <w:tcBorders>
              <w:top w:val="nil"/>
              <w:left w:val="nil"/>
              <w:bottom w:val="single" w:color="000000" w:sz="4" w:space="0"/>
              <w:right w:val="single" w:color="000000" w:sz="4" w:space="0"/>
            </w:tcBorders>
            <w:shd w:val="clear" w:color="auto" w:fill="auto"/>
            <w:noWrap/>
            <w:vAlign w:val="center"/>
          </w:tcPr>
          <w:p w14:paraId="1D2BD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73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B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A1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5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7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B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4E6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A6BF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543E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EFC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B04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69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D1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86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1C0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E1D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EF7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41C35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70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1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FD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F3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2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DA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F6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937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164BA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CF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4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09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A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10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86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85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C5070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A06B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E1B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B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C1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C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E4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AB7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90C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18B5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4CFA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85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1B6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27F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6E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221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2CE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6A0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A5C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6887B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78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3F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7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D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71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C4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051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6E8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774EE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74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3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05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55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B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CE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EE1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553A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DD0E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316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843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1EC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804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351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B38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5FE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B2CB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E20C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17C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A90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ED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89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D75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131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A9C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26D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753C9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D4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81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6C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89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1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0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31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950" w:type="dxa"/>
            <w:gridSpan w:val="10"/>
            <w:tcBorders>
              <w:top w:val="nil"/>
              <w:left w:val="nil"/>
              <w:bottom w:val="nil"/>
              <w:right w:val="nil"/>
            </w:tcBorders>
            <w:shd w:val="clear" w:color="auto" w:fill="auto"/>
            <w:vAlign w:val="center"/>
          </w:tcPr>
          <w:p w14:paraId="1DACD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本年度各项支出情况。</w:t>
            </w:r>
            <w:r>
              <w:rPr>
                <w:rFonts w:hint="eastAsia" w:ascii="宋体" w:hAnsi="宋体" w:eastAsia="宋体" w:cs="宋体"/>
                <w:i w:val="0"/>
                <w:iCs w:val="0"/>
                <w:color w:val="000000"/>
                <w:kern w:val="0"/>
                <w:sz w:val="18"/>
                <w:szCs w:val="18"/>
                <w:u w:val="none"/>
                <w:lang w:val="en-US" w:eastAsia="zh-CN" w:bidi="ar"/>
              </w:rPr>
              <w:br w:type="textWrapping"/>
            </w:r>
          </w:p>
        </w:tc>
      </w:tr>
    </w:tbl>
    <w:p w14:paraId="3DB93C8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7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6"/>
        <w:gridCol w:w="1677"/>
        <w:gridCol w:w="3795"/>
        <w:gridCol w:w="766"/>
        <w:gridCol w:w="1677"/>
        <w:gridCol w:w="1530"/>
        <w:gridCol w:w="1995"/>
      </w:tblGrid>
      <w:tr w14:paraId="3925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415" w:type="dxa"/>
            <w:gridSpan w:val="7"/>
            <w:tcBorders>
              <w:top w:val="nil"/>
              <w:left w:val="nil"/>
              <w:bottom w:val="nil"/>
              <w:right w:val="nil"/>
            </w:tcBorders>
            <w:shd w:val="clear" w:color="auto" w:fill="auto"/>
            <w:noWrap/>
            <w:vAlign w:val="bottom"/>
          </w:tcPr>
          <w:p w14:paraId="610D184A">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财政拨款收入支出决算总表</w:t>
            </w:r>
          </w:p>
        </w:tc>
      </w:tr>
      <w:tr w14:paraId="3BF4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15633424">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6148F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7B6FC5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9043B6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E1526F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29962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B50C1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14:paraId="0C90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B787C0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514D3DC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EEB30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18168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F36D0D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CF3E41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15E57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2BD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9F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E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96D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D4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893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795" w:type="dxa"/>
            <w:vMerge w:val="restart"/>
            <w:tcBorders>
              <w:top w:val="nil"/>
              <w:left w:val="nil"/>
              <w:bottom w:val="single" w:color="000000" w:sz="4" w:space="0"/>
              <w:right w:val="single" w:color="000000" w:sz="4" w:space="0"/>
            </w:tcBorders>
            <w:shd w:val="clear" w:color="auto" w:fill="auto"/>
            <w:vAlign w:val="center"/>
          </w:tcPr>
          <w:p w14:paraId="4FEDF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gridSpan w:val="4"/>
            <w:tcBorders>
              <w:top w:val="nil"/>
              <w:left w:val="nil"/>
              <w:bottom w:val="single" w:color="000000" w:sz="4" w:space="0"/>
              <w:right w:val="single" w:color="000000" w:sz="4" w:space="0"/>
            </w:tcBorders>
            <w:shd w:val="clear" w:color="auto" w:fill="auto"/>
            <w:noWrap/>
            <w:vAlign w:val="center"/>
          </w:tcPr>
          <w:p w14:paraId="3C4C2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131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189D">
            <w:pPr>
              <w:jc w:val="center"/>
              <w:rPr>
                <w:rFonts w:hint="eastAsia" w:ascii="宋体" w:hAnsi="宋体" w:eastAsia="宋体" w:cs="宋体"/>
                <w:b/>
                <w:bCs/>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A6E2">
            <w:pPr>
              <w:jc w:val="center"/>
              <w:rPr>
                <w:rFonts w:hint="eastAsia" w:ascii="宋体" w:hAnsi="宋体" w:eastAsia="宋体" w:cs="宋体"/>
                <w:b/>
                <w:bCs/>
                <w:i w:val="0"/>
                <w:iCs w:val="0"/>
                <w:color w:val="000000"/>
                <w:sz w:val="22"/>
                <w:szCs w:val="22"/>
                <w:u w:val="none"/>
              </w:rPr>
            </w:pPr>
          </w:p>
        </w:tc>
        <w:tc>
          <w:tcPr>
            <w:tcW w:w="3795" w:type="dxa"/>
            <w:vMerge w:val="continue"/>
            <w:tcBorders>
              <w:top w:val="nil"/>
              <w:left w:val="nil"/>
              <w:bottom w:val="single" w:color="000000" w:sz="4" w:space="0"/>
              <w:right w:val="single" w:color="000000" w:sz="4" w:space="0"/>
            </w:tcBorders>
            <w:shd w:val="clear" w:color="auto" w:fill="auto"/>
            <w:vAlign w:val="center"/>
          </w:tcPr>
          <w:p w14:paraId="793248A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6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8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2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8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28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5C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A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D5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3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C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E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DB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C5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4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97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7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1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4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B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21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55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6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1D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F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3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FB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5F3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5C8AE">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DC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7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9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3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E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4E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AA4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CB99A">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D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9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0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C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6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1E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9B3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61AA5">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4C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4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A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9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0A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AEE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B1DF6">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37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8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9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3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7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36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1DE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CB531">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35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0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D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7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A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2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9808">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27C75">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C9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4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F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3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C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DD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ABD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52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07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D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D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0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2B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4D5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29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5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D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9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F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9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CC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89D">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F4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1D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0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B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B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2F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C6D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C9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9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A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0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5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AE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D0F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5A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7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0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8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7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D4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15D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D9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7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2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6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D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2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33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001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11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7F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1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0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3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2A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94B0">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74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B5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D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C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9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E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4F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215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2A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33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5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5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C4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EEF8">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E7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B0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8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4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3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B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D3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E20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DB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51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8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9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9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74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2A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08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23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5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4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6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B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25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BB0">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B5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20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0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4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4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8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FA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0FB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96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92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F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3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3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39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017">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579C6">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E4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A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7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B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04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E8527">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4FAF">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84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5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4E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D03EE">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20501">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87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6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9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9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9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C8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23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4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2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2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7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8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DF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FA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7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69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8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2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9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6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7A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62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E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A9466">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54DF4">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0500D">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49D2F">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06185">
            <w:pPr>
              <w:rPr>
                <w:rFonts w:hint="default" w:ascii="Arial" w:hAnsi="Arial" w:eastAsia="宋体" w:cs="Arial"/>
                <w:i w:val="0"/>
                <w:iCs w:val="0"/>
                <w:color w:val="000000"/>
                <w:sz w:val="20"/>
                <w:szCs w:val="20"/>
                <w:u w:val="none"/>
              </w:rPr>
            </w:pPr>
          </w:p>
        </w:tc>
      </w:tr>
      <w:tr w14:paraId="7584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E7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FD7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F49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DC1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053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CD2B">
            <w:pPr>
              <w:jc w:val="right"/>
              <w:rPr>
                <w:rFonts w:hint="eastAsia" w:ascii="宋体" w:hAnsi="宋体" w:eastAsia="宋体" w:cs="宋体"/>
                <w:i w:val="0"/>
                <w:iCs w:val="0"/>
                <w:color w:val="000000"/>
                <w:sz w:val="22"/>
                <w:szCs w:val="22"/>
                <w:u w:val="none"/>
              </w:rPr>
            </w:pPr>
          </w:p>
        </w:tc>
      </w:tr>
      <w:tr w14:paraId="5154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C1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9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B0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8BF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015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CBD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82C1">
            <w:pPr>
              <w:jc w:val="right"/>
              <w:rPr>
                <w:rFonts w:hint="eastAsia" w:ascii="宋体" w:hAnsi="宋体" w:eastAsia="宋体" w:cs="宋体"/>
                <w:i w:val="0"/>
                <w:iCs w:val="0"/>
                <w:color w:val="000000"/>
                <w:sz w:val="22"/>
                <w:szCs w:val="22"/>
                <w:u w:val="none"/>
              </w:rPr>
            </w:pPr>
          </w:p>
        </w:tc>
      </w:tr>
      <w:tr w14:paraId="7D2E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C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1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E7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6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7E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5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EA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7415" w:type="dxa"/>
            <w:gridSpan w:val="7"/>
            <w:tcBorders>
              <w:top w:val="nil"/>
              <w:left w:val="nil"/>
              <w:bottom w:val="nil"/>
              <w:right w:val="nil"/>
            </w:tcBorders>
            <w:shd w:val="clear" w:color="auto" w:fill="auto"/>
            <w:vAlign w:val="center"/>
          </w:tcPr>
          <w:p w14:paraId="12FA0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r>
    </w:tbl>
    <w:p w14:paraId="78563787">
      <w:pPr>
        <w:rPr>
          <w:rFonts w:hint="eastAsia" w:ascii="宋体" w:hAnsi="宋体" w:eastAsia="宋体" w:cs="宋体"/>
          <w:sz w:val="21"/>
          <w:szCs w:val="21"/>
        </w:rPr>
        <w:sectPr>
          <w:pgSz w:w="23811" w:h="16838" w:orient="landscape"/>
          <w:pgMar w:top="567" w:right="454" w:bottom="567" w:left="1037" w:header="0" w:footer="283" w:gutter="0"/>
          <w:pgNumType w:fmt="numberInDash"/>
          <w:cols w:space="720" w:num="1"/>
          <w:docGrid w:type="lines" w:linePitch="312" w:charSpace="0"/>
        </w:sectPr>
      </w:pPr>
      <w:r>
        <w:rPr>
          <w:rFonts w:hint="eastAsia" w:ascii="宋体" w:hAnsi="宋体" w:eastAsia="宋体" w:cs="宋体"/>
          <w:sz w:val="21"/>
          <w:szCs w:val="21"/>
        </w:rPr>
        <w:br w:type="page"/>
      </w:r>
    </w:p>
    <w:p w14:paraId="25C0FB77">
      <w:pPr>
        <w:rPr>
          <w:rFonts w:hint="eastAsia" w:ascii="宋体" w:hAnsi="宋体" w:eastAsia="宋体" w:cs="宋体"/>
          <w:sz w:val="21"/>
          <w:szCs w:val="21"/>
        </w:rPr>
      </w:pPr>
    </w:p>
    <w:tbl>
      <w:tblPr>
        <w:tblStyle w:val="6"/>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AE9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6A4B217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A12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0D284B6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重庆市梁平区新盛镇劳动就业和社会保障服务所</w:t>
            </w:r>
          </w:p>
        </w:tc>
        <w:tc>
          <w:tcPr>
            <w:tcW w:w="1156" w:type="dxa"/>
            <w:tcBorders>
              <w:top w:val="nil"/>
              <w:left w:val="nil"/>
              <w:bottom w:val="nil"/>
              <w:right w:val="nil"/>
            </w:tcBorders>
            <w:shd w:val="clear" w:color="auto" w:fill="auto"/>
            <w:vAlign w:val="bottom"/>
          </w:tcPr>
          <w:p w14:paraId="69E4AA5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888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6C2C5AB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ABF2E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E4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75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F27E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F7F5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9043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A5CC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74BBF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85E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57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A5D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39F6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D92E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B28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FBFB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4CED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2107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4EE6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9DA0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4D01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EEC9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5727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7AC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709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EE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C6448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B80F3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63D0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5304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70B3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74DD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65B9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A21B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E5DD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7D3C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7FC4C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CD8D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B473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310C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BE8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C8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0E6E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9CBF0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9A9C6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C6FB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28CA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0D8D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D6240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6F2E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E675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17902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D51A9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DEE7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3C4DE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15FB7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A06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A136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1FE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57E4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D8D4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C4C0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63BE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9FBA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2875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A913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C9C7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1F31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6902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D7A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EB50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0D96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3DC0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E6C0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CB2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E5F7F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1B474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D60FF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F2AF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8CC6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99E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B239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BCF00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79.98</w:t>
            </w:r>
          </w:p>
        </w:tc>
        <w:tc>
          <w:tcPr>
            <w:tcW w:w="1666" w:type="dxa"/>
            <w:tcBorders>
              <w:top w:val="nil"/>
              <w:left w:val="nil"/>
              <w:bottom w:val="single" w:color="000000" w:sz="4" w:space="0"/>
              <w:right w:val="single" w:color="000000" w:sz="4" w:space="0"/>
            </w:tcBorders>
            <w:shd w:val="clear" w:color="auto" w:fill="auto"/>
            <w:vAlign w:val="center"/>
          </w:tcPr>
          <w:p w14:paraId="7B75CF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79.98</w:t>
            </w:r>
          </w:p>
        </w:tc>
        <w:tc>
          <w:tcPr>
            <w:tcW w:w="1684" w:type="dxa"/>
            <w:tcBorders>
              <w:top w:val="nil"/>
              <w:left w:val="nil"/>
              <w:bottom w:val="single" w:color="000000" w:sz="4" w:space="0"/>
              <w:right w:val="single" w:color="000000" w:sz="4" w:space="0"/>
            </w:tcBorders>
            <w:shd w:val="clear" w:color="auto" w:fill="auto"/>
            <w:vAlign w:val="center"/>
          </w:tcPr>
          <w:p w14:paraId="12999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2EEDA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79.98</w:t>
            </w:r>
          </w:p>
        </w:tc>
        <w:tc>
          <w:tcPr>
            <w:tcW w:w="1700" w:type="dxa"/>
            <w:tcBorders>
              <w:top w:val="nil"/>
              <w:left w:val="nil"/>
              <w:bottom w:val="single" w:color="000000" w:sz="4" w:space="0"/>
              <w:right w:val="single" w:color="000000" w:sz="4" w:space="0"/>
            </w:tcBorders>
            <w:shd w:val="clear" w:color="auto" w:fill="auto"/>
            <w:vAlign w:val="center"/>
          </w:tcPr>
          <w:p w14:paraId="70B80E7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79.98</w:t>
            </w:r>
          </w:p>
        </w:tc>
        <w:tc>
          <w:tcPr>
            <w:tcW w:w="1733" w:type="dxa"/>
            <w:tcBorders>
              <w:top w:val="nil"/>
              <w:left w:val="nil"/>
              <w:bottom w:val="single" w:color="000000" w:sz="4" w:space="0"/>
              <w:right w:val="single" w:color="000000" w:sz="4" w:space="0"/>
            </w:tcBorders>
            <w:shd w:val="clear" w:color="auto" w:fill="auto"/>
            <w:vAlign w:val="center"/>
          </w:tcPr>
          <w:p w14:paraId="391C364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14:paraId="66CBC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C8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158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416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E2F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BB454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w:t>
            </w:r>
          </w:p>
        </w:tc>
        <w:tc>
          <w:tcPr>
            <w:tcW w:w="1816" w:type="dxa"/>
            <w:tcBorders>
              <w:top w:val="nil"/>
              <w:left w:val="nil"/>
              <w:bottom w:val="nil"/>
              <w:right w:val="single" w:color="000000" w:sz="4" w:space="0"/>
            </w:tcBorders>
            <w:shd w:val="clear" w:color="auto" w:fill="auto"/>
            <w:vAlign w:val="center"/>
          </w:tcPr>
          <w:p w14:paraId="49B5FD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528" w:type="dxa"/>
            <w:tcBorders>
              <w:top w:val="nil"/>
              <w:left w:val="nil"/>
              <w:bottom w:val="nil"/>
              <w:right w:val="single" w:color="000000" w:sz="4" w:space="0"/>
            </w:tcBorders>
            <w:shd w:val="clear" w:color="auto" w:fill="auto"/>
            <w:vAlign w:val="center"/>
          </w:tcPr>
          <w:p w14:paraId="0EF36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nil"/>
              <w:right w:val="single" w:color="000000" w:sz="4" w:space="0"/>
            </w:tcBorders>
            <w:shd w:val="clear" w:color="auto" w:fill="auto"/>
            <w:vAlign w:val="center"/>
          </w:tcPr>
          <w:p w14:paraId="52BEE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nil"/>
              <w:right w:val="single" w:color="000000" w:sz="4" w:space="0"/>
            </w:tcBorders>
            <w:shd w:val="clear" w:color="auto" w:fill="auto"/>
            <w:vAlign w:val="center"/>
          </w:tcPr>
          <w:p w14:paraId="4864C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nil"/>
              <w:right w:val="single" w:color="000000" w:sz="4" w:space="0"/>
            </w:tcBorders>
            <w:shd w:val="clear" w:color="auto" w:fill="auto"/>
            <w:vAlign w:val="center"/>
          </w:tcPr>
          <w:p w14:paraId="63562EE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75.17</w:t>
            </w:r>
          </w:p>
        </w:tc>
        <w:tc>
          <w:tcPr>
            <w:tcW w:w="1666" w:type="dxa"/>
            <w:tcBorders>
              <w:top w:val="nil"/>
              <w:left w:val="nil"/>
              <w:bottom w:val="nil"/>
              <w:right w:val="single" w:color="000000" w:sz="4" w:space="0"/>
            </w:tcBorders>
            <w:shd w:val="clear" w:color="auto" w:fill="auto"/>
            <w:vAlign w:val="center"/>
          </w:tcPr>
          <w:p w14:paraId="2E46E17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75.17</w:t>
            </w:r>
          </w:p>
        </w:tc>
        <w:tc>
          <w:tcPr>
            <w:tcW w:w="1684" w:type="dxa"/>
            <w:tcBorders>
              <w:top w:val="nil"/>
              <w:left w:val="nil"/>
              <w:bottom w:val="nil"/>
              <w:right w:val="single" w:color="000000" w:sz="4" w:space="0"/>
            </w:tcBorders>
            <w:shd w:val="clear" w:color="auto" w:fill="auto"/>
            <w:vAlign w:val="center"/>
          </w:tcPr>
          <w:p w14:paraId="15590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nil"/>
              <w:right w:val="single" w:color="000000" w:sz="4" w:space="0"/>
            </w:tcBorders>
            <w:shd w:val="clear" w:color="auto" w:fill="auto"/>
            <w:vAlign w:val="center"/>
          </w:tcPr>
          <w:p w14:paraId="7835730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75.17</w:t>
            </w:r>
          </w:p>
        </w:tc>
        <w:tc>
          <w:tcPr>
            <w:tcW w:w="1700" w:type="dxa"/>
            <w:tcBorders>
              <w:top w:val="nil"/>
              <w:left w:val="nil"/>
              <w:bottom w:val="nil"/>
              <w:right w:val="single" w:color="000000" w:sz="4" w:space="0"/>
            </w:tcBorders>
            <w:shd w:val="clear" w:color="auto" w:fill="auto"/>
            <w:vAlign w:val="center"/>
          </w:tcPr>
          <w:p w14:paraId="4DB539B0">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75.17</w:t>
            </w:r>
          </w:p>
        </w:tc>
        <w:tc>
          <w:tcPr>
            <w:tcW w:w="1733" w:type="dxa"/>
            <w:tcBorders>
              <w:top w:val="nil"/>
              <w:left w:val="nil"/>
              <w:bottom w:val="nil"/>
              <w:right w:val="single" w:color="000000" w:sz="4" w:space="0"/>
            </w:tcBorders>
            <w:shd w:val="clear" w:color="auto" w:fill="auto"/>
            <w:vAlign w:val="center"/>
          </w:tcPr>
          <w:p w14:paraId="324590E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547A3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nil"/>
              <w:right w:val="single" w:color="000000" w:sz="4" w:space="0"/>
            </w:tcBorders>
            <w:shd w:val="clear" w:color="auto" w:fill="auto"/>
            <w:vAlign w:val="center"/>
          </w:tcPr>
          <w:p w14:paraId="75EBF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nil"/>
              <w:right w:val="single" w:color="000000" w:sz="4" w:space="0"/>
            </w:tcBorders>
            <w:shd w:val="clear" w:color="auto" w:fill="auto"/>
            <w:vAlign w:val="center"/>
          </w:tcPr>
          <w:p w14:paraId="67DA4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nil"/>
              <w:right w:val="single" w:color="000000" w:sz="4" w:space="0"/>
            </w:tcBorders>
            <w:shd w:val="clear" w:color="auto" w:fill="auto"/>
            <w:vAlign w:val="center"/>
          </w:tcPr>
          <w:p w14:paraId="51D98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AC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04605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20801</w:t>
            </w:r>
          </w:p>
        </w:tc>
        <w:tc>
          <w:tcPr>
            <w:tcW w:w="1816" w:type="dxa"/>
            <w:tcBorders>
              <w:top w:val="nil"/>
              <w:left w:val="nil"/>
              <w:bottom w:val="nil"/>
              <w:right w:val="single" w:color="000000" w:sz="4" w:space="0"/>
            </w:tcBorders>
            <w:shd w:val="clear" w:color="auto" w:fill="auto"/>
            <w:vAlign w:val="center"/>
          </w:tcPr>
          <w:p w14:paraId="0EC9B1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人力资源和社会保障管理事务</w:t>
            </w:r>
          </w:p>
        </w:tc>
        <w:tc>
          <w:tcPr>
            <w:tcW w:w="1528" w:type="dxa"/>
            <w:tcBorders>
              <w:top w:val="nil"/>
              <w:left w:val="nil"/>
              <w:bottom w:val="nil"/>
              <w:right w:val="single" w:color="000000" w:sz="4" w:space="0"/>
            </w:tcBorders>
            <w:shd w:val="clear" w:color="auto" w:fill="auto"/>
            <w:vAlign w:val="center"/>
          </w:tcPr>
          <w:p w14:paraId="0D0CB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AE1D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FD0A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A4EA1D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666" w:type="dxa"/>
            <w:tcBorders>
              <w:top w:val="nil"/>
              <w:left w:val="nil"/>
              <w:bottom w:val="nil"/>
              <w:right w:val="single" w:color="000000" w:sz="4" w:space="0"/>
            </w:tcBorders>
            <w:shd w:val="clear" w:color="auto" w:fill="auto"/>
            <w:vAlign w:val="center"/>
          </w:tcPr>
          <w:p w14:paraId="450A2D4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684" w:type="dxa"/>
            <w:tcBorders>
              <w:top w:val="nil"/>
              <w:left w:val="nil"/>
              <w:bottom w:val="nil"/>
              <w:right w:val="single" w:color="000000" w:sz="4" w:space="0"/>
            </w:tcBorders>
            <w:shd w:val="clear" w:color="auto" w:fill="auto"/>
            <w:vAlign w:val="center"/>
          </w:tcPr>
          <w:p w14:paraId="07899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7E2DDA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700" w:type="dxa"/>
            <w:tcBorders>
              <w:top w:val="nil"/>
              <w:left w:val="nil"/>
              <w:bottom w:val="nil"/>
              <w:right w:val="single" w:color="000000" w:sz="4" w:space="0"/>
            </w:tcBorders>
            <w:shd w:val="clear" w:color="auto" w:fill="auto"/>
            <w:vAlign w:val="center"/>
          </w:tcPr>
          <w:p w14:paraId="35D383E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733" w:type="dxa"/>
            <w:tcBorders>
              <w:top w:val="nil"/>
              <w:left w:val="nil"/>
              <w:bottom w:val="nil"/>
              <w:right w:val="single" w:color="000000" w:sz="4" w:space="0"/>
            </w:tcBorders>
            <w:shd w:val="clear" w:color="auto" w:fill="auto"/>
            <w:vAlign w:val="center"/>
          </w:tcPr>
          <w:p w14:paraId="33DC13D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1C3B6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456E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A21F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4ABC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FE0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605AA4B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2080109</w:t>
            </w:r>
          </w:p>
        </w:tc>
        <w:tc>
          <w:tcPr>
            <w:tcW w:w="1816" w:type="dxa"/>
            <w:tcBorders>
              <w:top w:val="nil"/>
              <w:left w:val="nil"/>
              <w:bottom w:val="nil"/>
              <w:right w:val="single" w:color="000000" w:sz="4" w:space="0"/>
            </w:tcBorders>
            <w:shd w:val="clear" w:color="auto" w:fill="auto"/>
            <w:vAlign w:val="center"/>
          </w:tcPr>
          <w:p w14:paraId="3D281C5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社会保险经办机构</w:t>
            </w:r>
          </w:p>
        </w:tc>
        <w:tc>
          <w:tcPr>
            <w:tcW w:w="1528" w:type="dxa"/>
            <w:tcBorders>
              <w:top w:val="nil"/>
              <w:left w:val="nil"/>
              <w:bottom w:val="nil"/>
              <w:right w:val="single" w:color="000000" w:sz="4" w:space="0"/>
            </w:tcBorders>
            <w:shd w:val="clear" w:color="auto" w:fill="auto"/>
            <w:vAlign w:val="center"/>
          </w:tcPr>
          <w:p w14:paraId="64D08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20222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E93F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8B96EC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666" w:type="dxa"/>
            <w:tcBorders>
              <w:top w:val="nil"/>
              <w:left w:val="nil"/>
              <w:bottom w:val="nil"/>
              <w:right w:val="single" w:color="000000" w:sz="4" w:space="0"/>
            </w:tcBorders>
            <w:shd w:val="clear" w:color="auto" w:fill="auto"/>
            <w:vAlign w:val="center"/>
          </w:tcPr>
          <w:p w14:paraId="7FE2FED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684" w:type="dxa"/>
            <w:tcBorders>
              <w:top w:val="nil"/>
              <w:left w:val="nil"/>
              <w:bottom w:val="nil"/>
              <w:right w:val="single" w:color="000000" w:sz="4" w:space="0"/>
            </w:tcBorders>
            <w:shd w:val="clear" w:color="auto" w:fill="auto"/>
            <w:vAlign w:val="center"/>
          </w:tcPr>
          <w:p w14:paraId="48A21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779A85F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700" w:type="dxa"/>
            <w:tcBorders>
              <w:top w:val="nil"/>
              <w:left w:val="nil"/>
              <w:bottom w:val="nil"/>
              <w:right w:val="single" w:color="000000" w:sz="4" w:space="0"/>
            </w:tcBorders>
            <w:shd w:val="clear" w:color="auto" w:fill="auto"/>
            <w:vAlign w:val="center"/>
          </w:tcPr>
          <w:p w14:paraId="182C746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64.05</w:t>
            </w:r>
          </w:p>
        </w:tc>
        <w:tc>
          <w:tcPr>
            <w:tcW w:w="1733" w:type="dxa"/>
            <w:tcBorders>
              <w:top w:val="nil"/>
              <w:left w:val="nil"/>
              <w:bottom w:val="nil"/>
              <w:right w:val="single" w:color="000000" w:sz="4" w:space="0"/>
            </w:tcBorders>
            <w:shd w:val="clear" w:color="auto" w:fill="auto"/>
            <w:vAlign w:val="center"/>
          </w:tcPr>
          <w:p w14:paraId="5D22F47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53749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68A4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1582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A6BB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511E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2A0F0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20805</w:t>
            </w:r>
          </w:p>
        </w:tc>
        <w:tc>
          <w:tcPr>
            <w:tcW w:w="1816" w:type="dxa"/>
            <w:tcBorders>
              <w:top w:val="nil"/>
              <w:left w:val="nil"/>
              <w:bottom w:val="nil"/>
              <w:right w:val="single" w:color="000000" w:sz="4" w:space="0"/>
            </w:tcBorders>
            <w:shd w:val="clear" w:color="auto" w:fill="auto"/>
            <w:vAlign w:val="center"/>
          </w:tcPr>
          <w:p w14:paraId="028CAF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528" w:type="dxa"/>
            <w:tcBorders>
              <w:top w:val="nil"/>
              <w:left w:val="nil"/>
              <w:bottom w:val="nil"/>
              <w:right w:val="single" w:color="000000" w:sz="4" w:space="0"/>
            </w:tcBorders>
            <w:shd w:val="clear" w:color="auto" w:fill="auto"/>
            <w:vAlign w:val="center"/>
          </w:tcPr>
          <w:p w14:paraId="46716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4465B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7B257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5F6BA3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11.12</w:t>
            </w:r>
          </w:p>
        </w:tc>
        <w:tc>
          <w:tcPr>
            <w:tcW w:w="1666" w:type="dxa"/>
            <w:tcBorders>
              <w:top w:val="nil"/>
              <w:left w:val="nil"/>
              <w:bottom w:val="nil"/>
              <w:right w:val="single" w:color="000000" w:sz="4" w:space="0"/>
            </w:tcBorders>
            <w:shd w:val="clear" w:color="auto" w:fill="auto"/>
            <w:vAlign w:val="center"/>
          </w:tcPr>
          <w:p w14:paraId="09F3FBB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11.12</w:t>
            </w:r>
          </w:p>
        </w:tc>
        <w:tc>
          <w:tcPr>
            <w:tcW w:w="1684" w:type="dxa"/>
            <w:tcBorders>
              <w:top w:val="nil"/>
              <w:left w:val="nil"/>
              <w:bottom w:val="nil"/>
              <w:right w:val="single" w:color="000000" w:sz="4" w:space="0"/>
            </w:tcBorders>
            <w:shd w:val="clear" w:color="auto" w:fill="auto"/>
            <w:vAlign w:val="center"/>
          </w:tcPr>
          <w:p w14:paraId="681AC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05135E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11.12</w:t>
            </w:r>
          </w:p>
        </w:tc>
        <w:tc>
          <w:tcPr>
            <w:tcW w:w="1700" w:type="dxa"/>
            <w:tcBorders>
              <w:top w:val="nil"/>
              <w:left w:val="nil"/>
              <w:bottom w:val="nil"/>
              <w:right w:val="single" w:color="000000" w:sz="4" w:space="0"/>
            </w:tcBorders>
            <w:shd w:val="clear" w:color="auto" w:fill="auto"/>
            <w:vAlign w:val="center"/>
          </w:tcPr>
          <w:p w14:paraId="7D9612CC">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11.12</w:t>
            </w:r>
          </w:p>
        </w:tc>
        <w:tc>
          <w:tcPr>
            <w:tcW w:w="1733" w:type="dxa"/>
            <w:tcBorders>
              <w:top w:val="nil"/>
              <w:left w:val="nil"/>
              <w:bottom w:val="nil"/>
              <w:right w:val="single" w:color="000000" w:sz="4" w:space="0"/>
            </w:tcBorders>
            <w:shd w:val="clear" w:color="auto" w:fill="auto"/>
            <w:vAlign w:val="center"/>
          </w:tcPr>
          <w:p w14:paraId="73CBB0A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4A68E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D2E8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B952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15AB9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295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12E2C21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16" w:type="dxa"/>
            <w:tcBorders>
              <w:top w:val="nil"/>
              <w:left w:val="nil"/>
              <w:bottom w:val="nil"/>
              <w:right w:val="single" w:color="000000" w:sz="4" w:space="0"/>
            </w:tcBorders>
            <w:shd w:val="clear" w:color="auto" w:fill="auto"/>
            <w:vAlign w:val="center"/>
          </w:tcPr>
          <w:p w14:paraId="46F09DB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8" w:type="dxa"/>
            <w:tcBorders>
              <w:top w:val="nil"/>
              <w:left w:val="nil"/>
              <w:bottom w:val="nil"/>
              <w:right w:val="single" w:color="000000" w:sz="4" w:space="0"/>
            </w:tcBorders>
            <w:shd w:val="clear" w:color="auto" w:fill="auto"/>
            <w:vAlign w:val="center"/>
          </w:tcPr>
          <w:p w14:paraId="2D3FC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6E84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EFD8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70A7F85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7.41</w:t>
            </w:r>
          </w:p>
        </w:tc>
        <w:tc>
          <w:tcPr>
            <w:tcW w:w="1666" w:type="dxa"/>
            <w:tcBorders>
              <w:top w:val="nil"/>
              <w:left w:val="nil"/>
              <w:bottom w:val="nil"/>
              <w:right w:val="single" w:color="000000" w:sz="4" w:space="0"/>
            </w:tcBorders>
            <w:shd w:val="clear" w:color="auto" w:fill="auto"/>
            <w:vAlign w:val="center"/>
          </w:tcPr>
          <w:p w14:paraId="7CD41D7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7.41</w:t>
            </w:r>
          </w:p>
        </w:tc>
        <w:tc>
          <w:tcPr>
            <w:tcW w:w="1684" w:type="dxa"/>
            <w:tcBorders>
              <w:top w:val="nil"/>
              <w:left w:val="nil"/>
              <w:bottom w:val="nil"/>
              <w:right w:val="single" w:color="000000" w:sz="4" w:space="0"/>
            </w:tcBorders>
            <w:shd w:val="clear" w:color="auto" w:fill="auto"/>
            <w:vAlign w:val="center"/>
          </w:tcPr>
          <w:p w14:paraId="4B1BD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45F5B9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7.41</w:t>
            </w:r>
          </w:p>
        </w:tc>
        <w:tc>
          <w:tcPr>
            <w:tcW w:w="1700" w:type="dxa"/>
            <w:tcBorders>
              <w:top w:val="nil"/>
              <w:left w:val="nil"/>
              <w:bottom w:val="nil"/>
              <w:right w:val="single" w:color="000000" w:sz="4" w:space="0"/>
            </w:tcBorders>
            <w:shd w:val="clear" w:color="auto" w:fill="auto"/>
            <w:vAlign w:val="center"/>
          </w:tcPr>
          <w:p w14:paraId="453704D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7.41</w:t>
            </w:r>
          </w:p>
        </w:tc>
        <w:tc>
          <w:tcPr>
            <w:tcW w:w="1733" w:type="dxa"/>
            <w:tcBorders>
              <w:top w:val="nil"/>
              <w:left w:val="nil"/>
              <w:bottom w:val="nil"/>
              <w:right w:val="single" w:color="000000" w:sz="4" w:space="0"/>
            </w:tcBorders>
            <w:shd w:val="clear" w:color="auto" w:fill="auto"/>
            <w:vAlign w:val="center"/>
          </w:tcPr>
          <w:p w14:paraId="31C9FDB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71148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6FBF0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380F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7E18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1B30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4D30128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16" w:type="dxa"/>
            <w:tcBorders>
              <w:top w:val="nil"/>
              <w:left w:val="nil"/>
              <w:bottom w:val="nil"/>
              <w:right w:val="single" w:color="000000" w:sz="4" w:space="0"/>
            </w:tcBorders>
            <w:shd w:val="clear" w:color="auto" w:fill="auto"/>
            <w:vAlign w:val="center"/>
          </w:tcPr>
          <w:p w14:paraId="7A9ABC0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28" w:type="dxa"/>
            <w:tcBorders>
              <w:top w:val="nil"/>
              <w:left w:val="nil"/>
              <w:bottom w:val="nil"/>
              <w:right w:val="single" w:color="000000" w:sz="4" w:space="0"/>
            </w:tcBorders>
            <w:shd w:val="clear" w:color="auto" w:fill="auto"/>
            <w:vAlign w:val="center"/>
          </w:tcPr>
          <w:p w14:paraId="6EADE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79087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4716F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3DCCF3A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3.71</w:t>
            </w:r>
          </w:p>
        </w:tc>
        <w:tc>
          <w:tcPr>
            <w:tcW w:w="1666" w:type="dxa"/>
            <w:tcBorders>
              <w:top w:val="nil"/>
              <w:left w:val="nil"/>
              <w:bottom w:val="nil"/>
              <w:right w:val="single" w:color="000000" w:sz="4" w:space="0"/>
            </w:tcBorders>
            <w:shd w:val="clear" w:color="auto" w:fill="auto"/>
            <w:vAlign w:val="center"/>
          </w:tcPr>
          <w:p w14:paraId="4E3BBE9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3.71</w:t>
            </w:r>
          </w:p>
        </w:tc>
        <w:tc>
          <w:tcPr>
            <w:tcW w:w="1684" w:type="dxa"/>
            <w:tcBorders>
              <w:top w:val="nil"/>
              <w:left w:val="nil"/>
              <w:bottom w:val="nil"/>
              <w:right w:val="single" w:color="000000" w:sz="4" w:space="0"/>
            </w:tcBorders>
            <w:shd w:val="clear" w:color="auto" w:fill="auto"/>
            <w:vAlign w:val="center"/>
          </w:tcPr>
          <w:p w14:paraId="25296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1B2D048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3.71</w:t>
            </w:r>
          </w:p>
        </w:tc>
        <w:tc>
          <w:tcPr>
            <w:tcW w:w="1700" w:type="dxa"/>
            <w:tcBorders>
              <w:top w:val="nil"/>
              <w:left w:val="nil"/>
              <w:bottom w:val="nil"/>
              <w:right w:val="single" w:color="000000" w:sz="4" w:space="0"/>
            </w:tcBorders>
            <w:shd w:val="clear" w:color="auto" w:fill="auto"/>
            <w:vAlign w:val="center"/>
          </w:tcPr>
          <w:p w14:paraId="278A227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3.71</w:t>
            </w:r>
          </w:p>
        </w:tc>
        <w:tc>
          <w:tcPr>
            <w:tcW w:w="1733" w:type="dxa"/>
            <w:tcBorders>
              <w:top w:val="nil"/>
              <w:left w:val="nil"/>
              <w:bottom w:val="nil"/>
              <w:right w:val="single" w:color="000000" w:sz="4" w:space="0"/>
            </w:tcBorders>
            <w:shd w:val="clear" w:color="auto" w:fill="auto"/>
            <w:vAlign w:val="center"/>
          </w:tcPr>
          <w:p w14:paraId="6EC5847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38B0F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E19D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72DF1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40D62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04E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327D55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210</w:t>
            </w:r>
          </w:p>
        </w:tc>
        <w:tc>
          <w:tcPr>
            <w:tcW w:w="1816" w:type="dxa"/>
            <w:tcBorders>
              <w:top w:val="nil"/>
              <w:left w:val="nil"/>
              <w:bottom w:val="nil"/>
              <w:right w:val="single" w:color="000000" w:sz="4" w:space="0"/>
            </w:tcBorders>
            <w:shd w:val="clear" w:color="auto" w:fill="auto"/>
            <w:vAlign w:val="center"/>
          </w:tcPr>
          <w:p w14:paraId="67FE63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528" w:type="dxa"/>
            <w:tcBorders>
              <w:top w:val="nil"/>
              <w:left w:val="nil"/>
              <w:bottom w:val="nil"/>
              <w:right w:val="single" w:color="000000" w:sz="4" w:space="0"/>
            </w:tcBorders>
            <w:shd w:val="clear" w:color="auto" w:fill="auto"/>
            <w:vAlign w:val="center"/>
          </w:tcPr>
          <w:p w14:paraId="52AD1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68DA0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F4D4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7BF04DB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666" w:type="dxa"/>
            <w:tcBorders>
              <w:top w:val="nil"/>
              <w:left w:val="nil"/>
              <w:bottom w:val="nil"/>
              <w:right w:val="single" w:color="000000" w:sz="4" w:space="0"/>
            </w:tcBorders>
            <w:shd w:val="clear" w:color="auto" w:fill="auto"/>
            <w:vAlign w:val="center"/>
          </w:tcPr>
          <w:p w14:paraId="645FC51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684" w:type="dxa"/>
            <w:tcBorders>
              <w:top w:val="nil"/>
              <w:left w:val="nil"/>
              <w:bottom w:val="nil"/>
              <w:right w:val="single" w:color="000000" w:sz="4" w:space="0"/>
            </w:tcBorders>
            <w:shd w:val="clear" w:color="auto" w:fill="auto"/>
            <w:vAlign w:val="center"/>
          </w:tcPr>
          <w:p w14:paraId="050A4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06F93B2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700" w:type="dxa"/>
            <w:tcBorders>
              <w:top w:val="nil"/>
              <w:left w:val="nil"/>
              <w:bottom w:val="nil"/>
              <w:right w:val="single" w:color="000000" w:sz="4" w:space="0"/>
            </w:tcBorders>
            <w:shd w:val="clear" w:color="auto" w:fill="auto"/>
            <w:vAlign w:val="center"/>
          </w:tcPr>
          <w:p w14:paraId="52DB4CA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733" w:type="dxa"/>
            <w:tcBorders>
              <w:top w:val="nil"/>
              <w:left w:val="nil"/>
              <w:bottom w:val="nil"/>
              <w:right w:val="single" w:color="000000" w:sz="4" w:space="0"/>
            </w:tcBorders>
            <w:shd w:val="clear" w:color="auto" w:fill="auto"/>
            <w:vAlign w:val="center"/>
          </w:tcPr>
          <w:p w14:paraId="137E7F6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2CB3C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034F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2586C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A154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867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EDBC7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21011</w:t>
            </w:r>
          </w:p>
        </w:tc>
        <w:tc>
          <w:tcPr>
            <w:tcW w:w="1816" w:type="dxa"/>
            <w:tcBorders>
              <w:top w:val="nil"/>
              <w:left w:val="nil"/>
              <w:bottom w:val="nil"/>
              <w:right w:val="single" w:color="000000" w:sz="4" w:space="0"/>
            </w:tcBorders>
            <w:shd w:val="clear" w:color="auto" w:fill="auto"/>
            <w:vAlign w:val="center"/>
          </w:tcPr>
          <w:p w14:paraId="79DC7A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528" w:type="dxa"/>
            <w:tcBorders>
              <w:top w:val="nil"/>
              <w:left w:val="nil"/>
              <w:bottom w:val="nil"/>
              <w:right w:val="single" w:color="000000" w:sz="4" w:space="0"/>
            </w:tcBorders>
            <w:shd w:val="clear" w:color="auto" w:fill="auto"/>
            <w:vAlign w:val="center"/>
          </w:tcPr>
          <w:p w14:paraId="72603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CB71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7C8F1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133DA9D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666" w:type="dxa"/>
            <w:tcBorders>
              <w:top w:val="nil"/>
              <w:left w:val="nil"/>
              <w:bottom w:val="nil"/>
              <w:right w:val="single" w:color="000000" w:sz="4" w:space="0"/>
            </w:tcBorders>
            <w:shd w:val="clear" w:color="auto" w:fill="auto"/>
            <w:vAlign w:val="center"/>
          </w:tcPr>
          <w:p w14:paraId="54C93F5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684" w:type="dxa"/>
            <w:tcBorders>
              <w:top w:val="nil"/>
              <w:left w:val="nil"/>
              <w:bottom w:val="nil"/>
              <w:right w:val="single" w:color="000000" w:sz="4" w:space="0"/>
            </w:tcBorders>
            <w:shd w:val="clear" w:color="auto" w:fill="auto"/>
            <w:vAlign w:val="center"/>
          </w:tcPr>
          <w:p w14:paraId="49D1C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0C2A43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700" w:type="dxa"/>
            <w:tcBorders>
              <w:top w:val="nil"/>
              <w:left w:val="nil"/>
              <w:bottom w:val="nil"/>
              <w:right w:val="single" w:color="000000" w:sz="4" w:space="0"/>
            </w:tcBorders>
            <w:shd w:val="clear" w:color="auto" w:fill="auto"/>
            <w:vAlign w:val="center"/>
          </w:tcPr>
          <w:p w14:paraId="4593146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3.60</w:t>
            </w:r>
          </w:p>
        </w:tc>
        <w:tc>
          <w:tcPr>
            <w:tcW w:w="1733" w:type="dxa"/>
            <w:tcBorders>
              <w:top w:val="nil"/>
              <w:left w:val="nil"/>
              <w:bottom w:val="nil"/>
              <w:right w:val="single" w:color="000000" w:sz="4" w:space="0"/>
            </w:tcBorders>
            <w:shd w:val="clear" w:color="auto" w:fill="auto"/>
            <w:vAlign w:val="center"/>
          </w:tcPr>
          <w:p w14:paraId="4A106BB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2AA10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7D25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72D5A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DCB2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3E96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AD0EDA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16" w:type="dxa"/>
            <w:tcBorders>
              <w:top w:val="nil"/>
              <w:left w:val="nil"/>
              <w:bottom w:val="nil"/>
              <w:right w:val="single" w:color="000000" w:sz="4" w:space="0"/>
            </w:tcBorders>
            <w:shd w:val="clear" w:color="auto" w:fill="auto"/>
            <w:vAlign w:val="center"/>
          </w:tcPr>
          <w:p w14:paraId="3F1C801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28" w:type="dxa"/>
            <w:tcBorders>
              <w:top w:val="nil"/>
              <w:left w:val="nil"/>
              <w:bottom w:val="nil"/>
              <w:right w:val="single" w:color="000000" w:sz="4" w:space="0"/>
            </w:tcBorders>
            <w:shd w:val="clear" w:color="auto" w:fill="auto"/>
            <w:vAlign w:val="center"/>
          </w:tcPr>
          <w:p w14:paraId="5A2C5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6FB4E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2DDA4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7DC6B71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w:t>
            </w:r>
          </w:p>
        </w:tc>
        <w:tc>
          <w:tcPr>
            <w:tcW w:w="1666" w:type="dxa"/>
            <w:tcBorders>
              <w:top w:val="nil"/>
              <w:left w:val="nil"/>
              <w:bottom w:val="nil"/>
              <w:right w:val="single" w:color="000000" w:sz="4" w:space="0"/>
            </w:tcBorders>
            <w:shd w:val="clear" w:color="auto" w:fill="auto"/>
            <w:vAlign w:val="center"/>
          </w:tcPr>
          <w:p w14:paraId="7528585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w:t>
            </w:r>
          </w:p>
        </w:tc>
        <w:tc>
          <w:tcPr>
            <w:tcW w:w="1684" w:type="dxa"/>
            <w:tcBorders>
              <w:top w:val="nil"/>
              <w:left w:val="nil"/>
              <w:bottom w:val="nil"/>
              <w:right w:val="single" w:color="000000" w:sz="4" w:space="0"/>
            </w:tcBorders>
            <w:shd w:val="clear" w:color="auto" w:fill="auto"/>
            <w:vAlign w:val="center"/>
          </w:tcPr>
          <w:p w14:paraId="733C7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A88A33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w:t>
            </w:r>
          </w:p>
        </w:tc>
        <w:tc>
          <w:tcPr>
            <w:tcW w:w="1700" w:type="dxa"/>
            <w:tcBorders>
              <w:top w:val="nil"/>
              <w:left w:val="nil"/>
              <w:bottom w:val="nil"/>
              <w:right w:val="single" w:color="000000" w:sz="4" w:space="0"/>
            </w:tcBorders>
            <w:shd w:val="clear" w:color="auto" w:fill="auto"/>
            <w:vAlign w:val="center"/>
          </w:tcPr>
          <w:p w14:paraId="23BD539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w:t>
            </w:r>
          </w:p>
        </w:tc>
        <w:tc>
          <w:tcPr>
            <w:tcW w:w="1733" w:type="dxa"/>
            <w:tcBorders>
              <w:top w:val="nil"/>
              <w:left w:val="nil"/>
              <w:bottom w:val="nil"/>
              <w:right w:val="single" w:color="000000" w:sz="4" w:space="0"/>
            </w:tcBorders>
            <w:shd w:val="clear" w:color="auto" w:fill="auto"/>
            <w:vAlign w:val="center"/>
          </w:tcPr>
          <w:p w14:paraId="4355BF2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73B88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1C523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7A713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78423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D8F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1DC1C0D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2101199</w:t>
            </w:r>
          </w:p>
        </w:tc>
        <w:tc>
          <w:tcPr>
            <w:tcW w:w="1816" w:type="dxa"/>
            <w:tcBorders>
              <w:top w:val="nil"/>
              <w:left w:val="nil"/>
              <w:bottom w:val="nil"/>
              <w:right w:val="single" w:color="000000" w:sz="4" w:space="0"/>
            </w:tcBorders>
            <w:shd w:val="clear" w:color="auto" w:fill="auto"/>
            <w:vAlign w:val="center"/>
          </w:tcPr>
          <w:p w14:paraId="3D0DA99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528" w:type="dxa"/>
            <w:tcBorders>
              <w:top w:val="nil"/>
              <w:left w:val="nil"/>
              <w:bottom w:val="nil"/>
              <w:right w:val="single" w:color="000000" w:sz="4" w:space="0"/>
            </w:tcBorders>
            <w:shd w:val="clear" w:color="auto" w:fill="auto"/>
            <w:vAlign w:val="center"/>
          </w:tcPr>
          <w:p w14:paraId="6CC6F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6604A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7B1DF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9A5220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0.64</w:t>
            </w:r>
          </w:p>
        </w:tc>
        <w:tc>
          <w:tcPr>
            <w:tcW w:w="1666" w:type="dxa"/>
            <w:tcBorders>
              <w:top w:val="nil"/>
              <w:left w:val="nil"/>
              <w:bottom w:val="nil"/>
              <w:right w:val="single" w:color="000000" w:sz="4" w:space="0"/>
            </w:tcBorders>
            <w:shd w:val="clear" w:color="auto" w:fill="auto"/>
            <w:vAlign w:val="center"/>
          </w:tcPr>
          <w:p w14:paraId="720A50B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0.64</w:t>
            </w:r>
          </w:p>
        </w:tc>
        <w:tc>
          <w:tcPr>
            <w:tcW w:w="1684" w:type="dxa"/>
            <w:tcBorders>
              <w:top w:val="nil"/>
              <w:left w:val="nil"/>
              <w:bottom w:val="nil"/>
              <w:right w:val="single" w:color="000000" w:sz="4" w:space="0"/>
            </w:tcBorders>
            <w:shd w:val="clear" w:color="auto" w:fill="auto"/>
            <w:vAlign w:val="center"/>
          </w:tcPr>
          <w:p w14:paraId="701D6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35210E1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0.64</w:t>
            </w:r>
          </w:p>
        </w:tc>
        <w:tc>
          <w:tcPr>
            <w:tcW w:w="1700" w:type="dxa"/>
            <w:tcBorders>
              <w:top w:val="nil"/>
              <w:left w:val="nil"/>
              <w:bottom w:val="nil"/>
              <w:right w:val="single" w:color="000000" w:sz="4" w:space="0"/>
            </w:tcBorders>
            <w:shd w:val="clear" w:color="auto" w:fill="auto"/>
            <w:vAlign w:val="center"/>
          </w:tcPr>
          <w:p w14:paraId="16FC08C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0.64</w:t>
            </w:r>
          </w:p>
        </w:tc>
        <w:tc>
          <w:tcPr>
            <w:tcW w:w="1733" w:type="dxa"/>
            <w:tcBorders>
              <w:top w:val="nil"/>
              <w:left w:val="nil"/>
              <w:bottom w:val="nil"/>
              <w:right w:val="single" w:color="000000" w:sz="4" w:space="0"/>
            </w:tcBorders>
            <w:shd w:val="clear" w:color="auto" w:fill="auto"/>
            <w:vAlign w:val="center"/>
          </w:tcPr>
          <w:p w14:paraId="371B50A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6AB5B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72B4B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08F3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70C79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FF2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404FCE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221</w:t>
            </w:r>
          </w:p>
        </w:tc>
        <w:tc>
          <w:tcPr>
            <w:tcW w:w="1816" w:type="dxa"/>
            <w:tcBorders>
              <w:top w:val="nil"/>
              <w:left w:val="nil"/>
              <w:bottom w:val="nil"/>
              <w:right w:val="single" w:color="000000" w:sz="4" w:space="0"/>
            </w:tcBorders>
            <w:shd w:val="clear" w:color="auto" w:fill="auto"/>
            <w:vAlign w:val="center"/>
          </w:tcPr>
          <w:p w14:paraId="4126F9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528" w:type="dxa"/>
            <w:tcBorders>
              <w:top w:val="nil"/>
              <w:left w:val="nil"/>
              <w:bottom w:val="nil"/>
              <w:right w:val="single" w:color="000000" w:sz="4" w:space="0"/>
            </w:tcBorders>
            <w:shd w:val="clear" w:color="auto" w:fill="auto"/>
            <w:vAlign w:val="center"/>
          </w:tcPr>
          <w:p w14:paraId="2FB15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7C4B8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377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71EA97C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666" w:type="dxa"/>
            <w:tcBorders>
              <w:top w:val="nil"/>
              <w:left w:val="nil"/>
              <w:bottom w:val="nil"/>
              <w:right w:val="single" w:color="000000" w:sz="4" w:space="0"/>
            </w:tcBorders>
            <w:shd w:val="clear" w:color="auto" w:fill="auto"/>
            <w:vAlign w:val="center"/>
          </w:tcPr>
          <w:p w14:paraId="13434E6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684" w:type="dxa"/>
            <w:tcBorders>
              <w:top w:val="nil"/>
              <w:left w:val="nil"/>
              <w:bottom w:val="nil"/>
              <w:right w:val="single" w:color="000000" w:sz="4" w:space="0"/>
            </w:tcBorders>
            <w:shd w:val="clear" w:color="auto" w:fill="auto"/>
            <w:vAlign w:val="center"/>
          </w:tcPr>
          <w:p w14:paraId="4E9AE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52617C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700" w:type="dxa"/>
            <w:tcBorders>
              <w:top w:val="nil"/>
              <w:left w:val="nil"/>
              <w:bottom w:val="nil"/>
              <w:right w:val="single" w:color="000000" w:sz="4" w:space="0"/>
            </w:tcBorders>
            <w:shd w:val="clear" w:color="auto" w:fill="auto"/>
            <w:vAlign w:val="center"/>
          </w:tcPr>
          <w:p w14:paraId="0270D97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733" w:type="dxa"/>
            <w:tcBorders>
              <w:top w:val="nil"/>
              <w:left w:val="nil"/>
              <w:bottom w:val="nil"/>
              <w:right w:val="single" w:color="000000" w:sz="4" w:space="0"/>
            </w:tcBorders>
            <w:shd w:val="clear" w:color="auto" w:fill="auto"/>
            <w:vAlign w:val="center"/>
          </w:tcPr>
          <w:p w14:paraId="03F3699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3367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8796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7A3A8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96BB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504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12DAA1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22102</w:t>
            </w:r>
          </w:p>
        </w:tc>
        <w:tc>
          <w:tcPr>
            <w:tcW w:w="1816" w:type="dxa"/>
            <w:tcBorders>
              <w:top w:val="nil"/>
              <w:left w:val="nil"/>
              <w:bottom w:val="nil"/>
              <w:right w:val="single" w:color="000000" w:sz="4" w:space="0"/>
            </w:tcBorders>
            <w:shd w:val="clear" w:color="auto" w:fill="auto"/>
            <w:vAlign w:val="center"/>
          </w:tcPr>
          <w:p w14:paraId="13FDF5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528" w:type="dxa"/>
            <w:tcBorders>
              <w:top w:val="nil"/>
              <w:left w:val="nil"/>
              <w:bottom w:val="nil"/>
              <w:right w:val="single" w:color="000000" w:sz="4" w:space="0"/>
            </w:tcBorders>
            <w:shd w:val="clear" w:color="auto" w:fill="auto"/>
            <w:vAlign w:val="center"/>
          </w:tcPr>
          <w:p w14:paraId="2CB46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52D21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451DA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AFAC37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666" w:type="dxa"/>
            <w:tcBorders>
              <w:top w:val="nil"/>
              <w:left w:val="nil"/>
              <w:bottom w:val="nil"/>
              <w:right w:val="single" w:color="000000" w:sz="4" w:space="0"/>
            </w:tcBorders>
            <w:shd w:val="clear" w:color="auto" w:fill="auto"/>
            <w:vAlign w:val="center"/>
          </w:tcPr>
          <w:p w14:paraId="01E3994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684" w:type="dxa"/>
            <w:tcBorders>
              <w:top w:val="nil"/>
              <w:left w:val="nil"/>
              <w:bottom w:val="nil"/>
              <w:right w:val="single" w:color="000000" w:sz="4" w:space="0"/>
            </w:tcBorders>
            <w:shd w:val="clear" w:color="auto" w:fill="auto"/>
            <w:vAlign w:val="center"/>
          </w:tcPr>
          <w:p w14:paraId="4FF93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D28547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700" w:type="dxa"/>
            <w:tcBorders>
              <w:top w:val="nil"/>
              <w:left w:val="nil"/>
              <w:bottom w:val="nil"/>
              <w:right w:val="single" w:color="000000" w:sz="4" w:space="0"/>
            </w:tcBorders>
            <w:shd w:val="clear" w:color="auto" w:fill="auto"/>
            <w:vAlign w:val="center"/>
          </w:tcPr>
          <w:p w14:paraId="34800A7C">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733" w:type="dxa"/>
            <w:tcBorders>
              <w:top w:val="nil"/>
              <w:left w:val="nil"/>
              <w:bottom w:val="nil"/>
              <w:right w:val="single" w:color="000000" w:sz="4" w:space="0"/>
            </w:tcBorders>
            <w:shd w:val="clear" w:color="auto" w:fill="auto"/>
            <w:vAlign w:val="center"/>
          </w:tcPr>
          <w:p w14:paraId="0A3E31B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47DA8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7B19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E353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4E84E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5B2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28BBC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16" w:type="dxa"/>
            <w:tcBorders>
              <w:top w:val="nil"/>
              <w:left w:val="nil"/>
              <w:bottom w:val="single" w:color="000000" w:sz="4" w:space="0"/>
              <w:right w:val="single" w:color="000000" w:sz="4" w:space="0"/>
            </w:tcBorders>
            <w:shd w:val="clear" w:color="auto" w:fill="auto"/>
            <w:vAlign w:val="center"/>
          </w:tcPr>
          <w:p w14:paraId="49579A7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28" w:type="dxa"/>
            <w:tcBorders>
              <w:top w:val="nil"/>
              <w:left w:val="nil"/>
              <w:bottom w:val="single" w:color="000000" w:sz="4" w:space="0"/>
              <w:right w:val="single" w:color="000000" w:sz="4" w:space="0"/>
            </w:tcBorders>
            <w:shd w:val="clear" w:color="auto" w:fill="auto"/>
            <w:vAlign w:val="center"/>
          </w:tcPr>
          <w:p w14:paraId="48AE2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14:paraId="4B99A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14:paraId="0C032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14:paraId="0A5A16E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666" w:type="dxa"/>
            <w:tcBorders>
              <w:top w:val="nil"/>
              <w:left w:val="nil"/>
              <w:bottom w:val="single" w:color="000000" w:sz="4" w:space="0"/>
              <w:right w:val="single" w:color="000000" w:sz="4" w:space="0"/>
            </w:tcBorders>
            <w:shd w:val="clear" w:color="auto" w:fill="auto"/>
            <w:vAlign w:val="center"/>
          </w:tcPr>
          <w:p w14:paraId="2695365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684" w:type="dxa"/>
            <w:tcBorders>
              <w:top w:val="nil"/>
              <w:left w:val="nil"/>
              <w:bottom w:val="single" w:color="000000" w:sz="4" w:space="0"/>
              <w:right w:val="single" w:color="000000" w:sz="4" w:space="0"/>
            </w:tcBorders>
            <w:shd w:val="clear" w:color="auto" w:fill="auto"/>
            <w:vAlign w:val="center"/>
          </w:tcPr>
          <w:p w14:paraId="4EB4A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single" w:color="000000" w:sz="4" w:space="0"/>
              <w:right w:val="single" w:color="000000" w:sz="4" w:space="0"/>
            </w:tcBorders>
            <w:shd w:val="clear" w:color="auto" w:fill="auto"/>
            <w:vAlign w:val="center"/>
          </w:tcPr>
          <w:p w14:paraId="5AE97BE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700" w:type="dxa"/>
            <w:tcBorders>
              <w:top w:val="nil"/>
              <w:left w:val="nil"/>
              <w:bottom w:val="single" w:color="000000" w:sz="4" w:space="0"/>
              <w:right w:val="single" w:color="000000" w:sz="4" w:space="0"/>
            </w:tcBorders>
            <w:shd w:val="clear" w:color="auto" w:fill="auto"/>
            <w:vAlign w:val="center"/>
          </w:tcPr>
          <w:p w14:paraId="16AFFBC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1.21</w:t>
            </w:r>
          </w:p>
        </w:tc>
        <w:tc>
          <w:tcPr>
            <w:tcW w:w="1733" w:type="dxa"/>
            <w:tcBorders>
              <w:top w:val="nil"/>
              <w:left w:val="nil"/>
              <w:bottom w:val="single" w:color="000000" w:sz="4" w:space="0"/>
              <w:right w:val="single" w:color="000000" w:sz="4" w:space="0"/>
            </w:tcBorders>
            <w:shd w:val="clear" w:color="auto" w:fill="auto"/>
            <w:vAlign w:val="center"/>
          </w:tcPr>
          <w:p w14:paraId="431CF2E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14:paraId="3102A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14:paraId="7C875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14:paraId="45E33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14:paraId="41164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bl>
    <w:p w14:paraId="2553401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6"/>
        <w:gridCol w:w="3555"/>
        <w:gridCol w:w="880"/>
        <w:gridCol w:w="845"/>
        <w:gridCol w:w="2611"/>
        <w:gridCol w:w="765"/>
        <w:gridCol w:w="844"/>
        <w:gridCol w:w="4515"/>
        <w:gridCol w:w="1554"/>
      </w:tblGrid>
      <w:tr w14:paraId="6656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1540" w:type="dxa"/>
            <w:gridSpan w:val="9"/>
            <w:tcBorders>
              <w:top w:val="nil"/>
              <w:left w:val="nil"/>
              <w:bottom w:val="nil"/>
              <w:right w:val="nil"/>
            </w:tcBorders>
            <w:shd w:val="clear" w:color="auto" w:fill="auto"/>
            <w:noWrap/>
            <w:vAlign w:val="bottom"/>
          </w:tcPr>
          <w:p w14:paraId="56A505E1">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tc>
      </w:tr>
      <w:tr w14:paraId="7FBC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423A8C55">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29B49E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41B7F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679ECE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A93750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0D8F3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B0CFA5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F0579B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265F76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14:paraId="0B93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1B32801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770F074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99D44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9DFE02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952879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DFCD93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A842AB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160884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F7211D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6EB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599E99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54F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5" w:type="dxa"/>
            <w:vMerge w:val="restart"/>
            <w:tcBorders>
              <w:top w:val="nil"/>
              <w:left w:val="single" w:color="000000" w:sz="4" w:space="0"/>
              <w:bottom w:val="single" w:color="000000" w:sz="4" w:space="0"/>
              <w:right w:val="single" w:color="000000" w:sz="4" w:space="0"/>
            </w:tcBorders>
            <w:shd w:val="clear" w:color="auto" w:fill="auto"/>
            <w:vAlign w:val="center"/>
          </w:tcPr>
          <w:p w14:paraId="42599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555" w:type="dxa"/>
            <w:vMerge w:val="restart"/>
            <w:tcBorders>
              <w:top w:val="nil"/>
              <w:left w:val="nil"/>
              <w:bottom w:val="single" w:color="000000" w:sz="4" w:space="0"/>
              <w:right w:val="single" w:color="000000" w:sz="4" w:space="0"/>
            </w:tcBorders>
            <w:shd w:val="clear" w:color="auto" w:fill="auto"/>
            <w:vAlign w:val="center"/>
          </w:tcPr>
          <w:p w14:paraId="5DCED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0CDB34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57F20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775" w:type="dxa"/>
            <w:vMerge w:val="restart"/>
            <w:tcBorders>
              <w:top w:val="nil"/>
              <w:left w:val="nil"/>
              <w:bottom w:val="single" w:color="000000" w:sz="4" w:space="0"/>
              <w:right w:val="single" w:color="000000" w:sz="4" w:space="0"/>
            </w:tcBorders>
            <w:shd w:val="clear" w:color="auto" w:fill="auto"/>
            <w:vAlign w:val="center"/>
          </w:tcPr>
          <w:p w14:paraId="4D4315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01FCA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14:paraId="4A47A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4515" w:type="dxa"/>
            <w:vMerge w:val="restart"/>
            <w:tcBorders>
              <w:top w:val="nil"/>
              <w:left w:val="nil"/>
              <w:bottom w:val="single" w:color="000000" w:sz="4" w:space="0"/>
              <w:right w:val="single" w:color="000000" w:sz="4" w:space="0"/>
            </w:tcBorders>
            <w:shd w:val="clear" w:color="auto" w:fill="auto"/>
            <w:vAlign w:val="center"/>
          </w:tcPr>
          <w:p w14:paraId="3EC688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09476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655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5" w:type="dxa"/>
            <w:vMerge w:val="continue"/>
            <w:tcBorders>
              <w:top w:val="nil"/>
              <w:left w:val="single" w:color="000000" w:sz="4" w:space="0"/>
              <w:bottom w:val="single" w:color="000000" w:sz="4" w:space="0"/>
              <w:right w:val="single" w:color="000000" w:sz="4" w:space="0"/>
            </w:tcBorders>
            <w:shd w:val="clear" w:color="auto" w:fill="auto"/>
            <w:vAlign w:val="center"/>
          </w:tcPr>
          <w:p w14:paraId="1D0B63C8">
            <w:pPr>
              <w:jc w:val="center"/>
              <w:rPr>
                <w:rFonts w:hint="eastAsia" w:ascii="宋体" w:hAnsi="宋体" w:eastAsia="宋体" w:cs="宋体"/>
                <w:b/>
                <w:bCs/>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shd w:val="clear" w:color="auto" w:fill="auto"/>
            <w:vAlign w:val="center"/>
          </w:tcPr>
          <w:p w14:paraId="00C2D732">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30279E44">
            <w:pPr>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640E74A2">
            <w:pPr>
              <w:jc w:val="center"/>
              <w:rPr>
                <w:rFonts w:hint="eastAsia" w:ascii="宋体" w:hAnsi="宋体" w:eastAsia="宋体" w:cs="宋体"/>
                <w:b/>
                <w:bCs/>
                <w:i w:val="0"/>
                <w:iCs w:val="0"/>
                <w:color w:val="000000"/>
                <w:sz w:val="22"/>
                <w:szCs w:val="22"/>
                <w:u w:val="none"/>
              </w:rPr>
            </w:pPr>
          </w:p>
        </w:tc>
        <w:tc>
          <w:tcPr>
            <w:tcW w:w="2775" w:type="dxa"/>
            <w:vMerge w:val="continue"/>
            <w:tcBorders>
              <w:top w:val="nil"/>
              <w:left w:val="nil"/>
              <w:bottom w:val="single" w:color="000000" w:sz="4" w:space="0"/>
              <w:right w:val="single" w:color="000000" w:sz="4" w:space="0"/>
            </w:tcBorders>
            <w:shd w:val="clear" w:color="auto" w:fill="auto"/>
            <w:vAlign w:val="center"/>
          </w:tcPr>
          <w:p w14:paraId="7B54447B">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79F61166">
            <w:pPr>
              <w:jc w:val="center"/>
              <w:rPr>
                <w:rFonts w:hint="eastAsia" w:ascii="宋体" w:hAnsi="宋体" w:eastAsia="宋体" w:cs="宋体"/>
                <w:b/>
                <w:bCs/>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14:paraId="1D3C65C8">
            <w:pPr>
              <w:jc w:val="center"/>
              <w:rPr>
                <w:rFonts w:hint="eastAsia" w:ascii="宋体" w:hAnsi="宋体" w:eastAsia="宋体" w:cs="宋体"/>
                <w:b/>
                <w:bCs/>
                <w:i w:val="0"/>
                <w:iCs w:val="0"/>
                <w:color w:val="000000"/>
                <w:sz w:val="22"/>
                <w:szCs w:val="22"/>
                <w:u w:val="none"/>
              </w:rPr>
            </w:pPr>
          </w:p>
        </w:tc>
        <w:tc>
          <w:tcPr>
            <w:tcW w:w="4515" w:type="dxa"/>
            <w:vMerge w:val="continue"/>
            <w:tcBorders>
              <w:top w:val="nil"/>
              <w:left w:val="nil"/>
              <w:bottom w:val="single" w:color="000000" w:sz="4" w:space="0"/>
              <w:right w:val="single" w:color="000000" w:sz="4" w:space="0"/>
            </w:tcBorders>
            <w:shd w:val="clear" w:color="auto" w:fill="auto"/>
            <w:vAlign w:val="center"/>
          </w:tcPr>
          <w:p w14:paraId="02F53D3A">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0801690B">
            <w:pPr>
              <w:jc w:val="center"/>
              <w:rPr>
                <w:rFonts w:hint="eastAsia" w:ascii="宋体" w:hAnsi="宋体" w:eastAsia="宋体" w:cs="宋体"/>
                <w:b/>
                <w:bCs/>
                <w:i w:val="0"/>
                <w:iCs w:val="0"/>
                <w:color w:val="000000"/>
                <w:sz w:val="22"/>
                <w:szCs w:val="22"/>
                <w:u w:val="none"/>
              </w:rPr>
            </w:pPr>
          </w:p>
        </w:tc>
      </w:tr>
      <w:tr w14:paraId="73E2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83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E4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5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07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19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F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E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FB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B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78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E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B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1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3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4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E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4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82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E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5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F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2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1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1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5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47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E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9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B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6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8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4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9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2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E2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3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A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F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0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A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9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3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9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F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EF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3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F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7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0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4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1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5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89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6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A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3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6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6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A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6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8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5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53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E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5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1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D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0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E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27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E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C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2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F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2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1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B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1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60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D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5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D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6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2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1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9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3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D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AB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7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B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4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C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3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5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6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6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F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5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4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7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F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7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3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1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2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A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24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C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F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A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7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5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3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C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A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40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A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D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E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9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B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5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B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7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FF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4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B4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7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D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A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7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A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7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7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2B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E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4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D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0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C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E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5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5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2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AA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D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0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A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7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8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7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D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6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4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AA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2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1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7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E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E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9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9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21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1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B4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4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E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1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4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2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A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3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4A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F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E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7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1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F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3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5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7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CE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3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2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3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3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8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9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E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28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B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A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6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1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6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3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7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B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E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DA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B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8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9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5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5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5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9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D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78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3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6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6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1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D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2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C3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5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2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8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3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4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B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F4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CD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9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83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B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A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1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9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D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6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9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E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E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5E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C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B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F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3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C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A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A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1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36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E14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DAE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0D30A">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3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2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1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A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F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A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01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73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3F0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9A213">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24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C1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8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6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58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301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A5F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7F11C">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A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9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3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7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A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B6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3E8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AB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5D4D2">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A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B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483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4D2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190B">
            <w:pPr>
              <w:jc w:val="right"/>
              <w:rPr>
                <w:rFonts w:hint="eastAsia" w:ascii="宋体" w:hAnsi="宋体" w:eastAsia="宋体" w:cs="宋体"/>
                <w:i w:val="0"/>
                <w:iCs w:val="0"/>
                <w:color w:val="000000"/>
                <w:sz w:val="22"/>
                <w:szCs w:val="22"/>
                <w:u w:val="none"/>
              </w:rPr>
            </w:pPr>
          </w:p>
        </w:tc>
      </w:tr>
      <w:tr w14:paraId="5AEF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77F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FB8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9B7C">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E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B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C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4A5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8E2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EFBE">
            <w:pPr>
              <w:jc w:val="right"/>
              <w:rPr>
                <w:rFonts w:hint="eastAsia" w:ascii="宋体" w:hAnsi="宋体" w:eastAsia="宋体" w:cs="宋体"/>
                <w:i w:val="0"/>
                <w:iCs w:val="0"/>
                <w:color w:val="000000"/>
                <w:sz w:val="22"/>
                <w:szCs w:val="22"/>
                <w:u w:val="none"/>
              </w:rPr>
            </w:pPr>
          </w:p>
        </w:tc>
      </w:tr>
      <w:tr w14:paraId="1CC5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DF8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EBE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B5B77">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D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E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E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21C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5CA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EC2E">
            <w:pPr>
              <w:jc w:val="right"/>
              <w:rPr>
                <w:rFonts w:hint="eastAsia" w:ascii="宋体" w:hAnsi="宋体" w:eastAsia="宋体" w:cs="宋体"/>
                <w:i w:val="0"/>
                <w:iCs w:val="0"/>
                <w:color w:val="000000"/>
                <w:sz w:val="22"/>
                <w:szCs w:val="22"/>
                <w:u w:val="none"/>
              </w:rPr>
            </w:pPr>
          </w:p>
        </w:tc>
      </w:tr>
      <w:tr w14:paraId="18E4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7AD62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BBEEB5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72.85</w:t>
            </w:r>
          </w:p>
        </w:tc>
        <w:tc>
          <w:tcPr>
            <w:tcW w:w="0" w:type="auto"/>
            <w:gridSpan w:val="5"/>
            <w:tcBorders>
              <w:top w:val="nil"/>
              <w:left w:val="nil"/>
              <w:bottom w:val="single" w:color="000000" w:sz="4" w:space="0"/>
              <w:right w:val="single" w:color="000000" w:sz="4" w:space="0"/>
            </w:tcBorders>
            <w:shd w:val="clear" w:color="auto" w:fill="auto"/>
            <w:noWrap/>
            <w:vAlign w:val="center"/>
          </w:tcPr>
          <w:p w14:paraId="1A16E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5F1D9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r>
      <w:tr w14:paraId="6BEF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1540" w:type="dxa"/>
            <w:gridSpan w:val="9"/>
            <w:tcBorders>
              <w:top w:val="nil"/>
              <w:left w:val="nil"/>
              <w:bottom w:val="nil"/>
              <w:right w:val="nil"/>
            </w:tcBorders>
            <w:shd w:val="clear" w:color="auto" w:fill="auto"/>
            <w:vAlign w:val="center"/>
          </w:tcPr>
          <w:p w14:paraId="0450B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p>
        </w:tc>
      </w:tr>
    </w:tbl>
    <w:p w14:paraId="636B825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6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6"/>
        <w:gridCol w:w="222"/>
        <w:gridCol w:w="222"/>
        <w:gridCol w:w="2110"/>
        <w:gridCol w:w="1265"/>
        <w:gridCol w:w="1265"/>
        <w:gridCol w:w="1265"/>
        <w:gridCol w:w="1265"/>
        <w:gridCol w:w="1265"/>
        <w:gridCol w:w="1890"/>
      </w:tblGrid>
      <w:tr w14:paraId="6A5F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740" w:type="dxa"/>
            <w:gridSpan w:val="10"/>
            <w:tcBorders>
              <w:top w:val="nil"/>
              <w:left w:val="nil"/>
              <w:bottom w:val="nil"/>
              <w:right w:val="nil"/>
            </w:tcBorders>
            <w:shd w:val="clear" w:color="auto" w:fill="auto"/>
            <w:noWrap/>
            <w:vAlign w:val="bottom"/>
          </w:tcPr>
          <w:p w14:paraId="1A860FBD">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tc>
      </w:tr>
      <w:tr w14:paraId="7CCD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745CE409">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752250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BF28E7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1438BB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7104B8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78BE4B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0A62AE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338C4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717E9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D6F12F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14:paraId="0404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099BDA6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6B3B1A6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F84438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4B6DC0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C62745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39E6A2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6253E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857D4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2C0C6F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B1222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599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585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55" w:type="dxa"/>
            <w:vMerge w:val="restart"/>
            <w:tcBorders>
              <w:top w:val="single" w:color="000000" w:sz="4" w:space="0"/>
              <w:left w:val="nil"/>
              <w:bottom w:val="single" w:color="000000" w:sz="4" w:space="0"/>
              <w:right w:val="single" w:color="000000" w:sz="4" w:space="0"/>
            </w:tcBorders>
            <w:shd w:val="clear" w:color="auto" w:fill="auto"/>
            <w:vAlign w:val="center"/>
          </w:tcPr>
          <w:p w14:paraId="6426B5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12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265" w:type="dxa"/>
            <w:gridSpan w:val="3"/>
            <w:tcBorders>
              <w:top w:val="single" w:color="000000" w:sz="4" w:space="0"/>
              <w:left w:val="nil"/>
              <w:bottom w:val="single" w:color="000000" w:sz="4" w:space="0"/>
              <w:right w:val="single" w:color="000000" w:sz="4" w:space="0"/>
            </w:tcBorders>
            <w:shd w:val="clear" w:color="auto" w:fill="auto"/>
            <w:vAlign w:val="center"/>
          </w:tcPr>
          <w:p w14:paraId="302880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C0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A24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B7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4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10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66A51CA7">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5274">
            <w:pPr>
              <w:jc w:val="center"/>
              <w:rPr>
                <w:rFonts w:hint="eastAsia" w:ascii="宋体" w:hAnsi="宋体" w:eastAsia="宋体" w:cs="宋体"/>
                <w:b/>
                <w:bCs/>
                <w:i w:val="0"/>
                <w:iCs w:val="0"/>
                <w:color w:val="000000"/>
                <w:sz w:val="22"/>
                <w:szCs w:val="22"/>
                <w:u w:val="none"/>
              </w:rPr>
            </w:pPr>
          </w:p>
        </w:tc>
        <w:tc>
          <w:tcPr>
            <w:tcW w:w="1755" w:type="dxa"/>
            <w:vMerge w:val="restart"/>
            <w:tcBorders>
              <w:top w:val="nil"/>
              <w:left w:val="nil"/>
              <w:bottom w:val="single" w:color="000000" w:sz="4" w:space="0"/>
              <w:right w:val="single" w:color="000000" w:sz="4" w:space="0"/>
            </w:tcBorders>
            <w:shd w:val="clear" w:color="auto" w:fill="auto"/>
            <w:vAlign w:val="center"/>
          </w:tcPr>
          <w:p w14:paraId="2DEA2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55" w:type="dxa"/>
            <w:vMerge w:val="restart"/>
            <w:tcBorders>
              <w:top w:val="nil"/>
              <w:left w:val="nil"/>
              <w:bottom w:val="single" w:color="000000" w:sz="4" w:space="0"/>
              <w:right w:val="single" w:color="000000" w:sz="4" w:space="0"/>
            </w:tcBorders>
            <w:shd w:val="clear" w:color="auto" w:fill="auto"/>
            <w:vAlign w:val="center"/>
          </w:tcPr>
          <w:p w14:paraId="506399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55" w:type="dxa"/>
            <w:vMerge w:val="restart"/>
            <w:tcBorders>
              <w:top w:val="nil"/>
              <w:left w:val="nil"/>
              <w:bottom w:val="single" w:color="000000" w:sz="4" w:space="0"/>
              <w:right w:val="single" w:color="000000" w:sz="4" w:space="0"/>
            </w:tcBorders>
            <w:shd w:val="clear" w:color="auto" w:fill="auto"/>
            <w:vAlign w:val="center"/>
          </w:tcPr>
          <w:p w14:paraId="40F0B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8586">
            <w:pPr>
              <w:jc w:val="center"/>
              <w:rPr>
                <w:rFonts w:hint="eastAsia" w:ascii="宋体" w:hAnsi="宋体" w:eastAsia="宋体" w:cs="宋体"/>
                <w:b/>
                <w:bCs/>
                <w:i w:val="0"/>
                <w:iCs w:val="0"/>
                <w:color w:val="000000"/>
                <w:sz w:val="22"/>
                <w:szCs w:val="22"/>
                <w:u w:val="none"/>
              </w:rPr>
            </w:pPr>
          </w:p>
        </w:tc>
      </w:tr>
      <w:tr w14:paraId="6AF6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AFD2">
            <w:pPr>
              <w:jc w:val="center"/>
              <w:rPr>
                <w:rFonts w:hint="eastAsia" w:ascii="宋体" w:hAnsi="宋体" w:eastAsia="宋体" w:cs="宋体"/>
                <w:b/>
                <w:bCs/>
                <w:i w:val="0"/>
                <w:iCs w:val="0"/>
                <w:color w:val="000000"/>
                <w:sz w:val="22"/>
                <w:szCs w:val="22"/>
                <w:u w:val="none"/>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12EE">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38F21452">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129D">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0FAE2817">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1F7399F8">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1E5FD177">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1ECF">
            <w:pPr>
              <w:jc w:val="center"/>
              <w:rPr>
                <w:rFonts w:hint="eastAsia" w:ascii="宋体" w:hAnsi="宋体" w:eastAsia="宋体" w:cs="宋体"/>
                <w:b/>
                <w:bCs/>
                <w:i w:val="0"/>
                <w:iCs w:val="0"/>
                <w:color w:val="000000"/>
                <w:sz w:val="22"/>
                <w:szCs w:val="22"/>
                <w:u w:val="none"/>
              </w:rPr>
            </w:pPr>
          </w:p>
        </w:tc>
      </w:tr>
      <w:tr w14:paraId="5167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BCE8">
            <w:pPr>
              <w:jc w:val="center"/>
              <w:rPr>
                <w:rFonts w:hint="eastAsia" w:ascii="宋体" w:hAnsi="宋体" w:eastAsia="宋体" w:cs="宋体"/>
                <w:b/>
                <w:bCs/>
                <w:i w:val="0"/>
                <w:iCs w:val="0"/>
                <w:color w:val="000000"/>
                <w:sz w:val="22"/>
                <w:szCs w:val="22"/>
                <w:u w:val="none"/>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3DCD">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7F8DDC6C">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C2AD">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5035A2E3">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4E09E9B6">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28286E30">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2340">
            <w:pPr>
              <w:jc w:val="center"/>
              <w:rPr>
                <w:rFonts w:hint="eastAsia" w:ascii="宋体" w:hAnsi="宋体" w:eastAsia="宋体" w:cs="宋体"/>
                <w:b/>
                <w:bCs/>
                <w:i w:val="0"/>
                <w:iCs w:val="0"/>
                <w:color w:val="000000"/>
                <w:sz w:val="22"/>
                <w:szCs w:val="22"/>
                <w:u w:val="none"/>
              </w:rPr>
            </w:pPr>
          </w:p>
        </w:tc>
      </w:tr>
      <w:tr w14:paraId="64CC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5" w:type="dxa"/>
            <w:gridSpan w:val="4"/>
            <w:tcBorders>
              <w:top w:val="nil"/>
              <w:left w:val="single" w:color="000000" w:sz="4" w:space="0"/>
              <w:bottom w:val="single" w:color="000000" w:sz="4" w:space="0"/>
              <w:right w:val="single" w:color="000000" w:sz="4" w:space="0"/>
            </w:tcBorders>
            <w:shd w:val="clear" w:color="auto" w:fill="auto"/>
            <w:vAlign w:val="center"/>
          </w:tcPr>
          <w:p w14:paraId="599A2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2E9B2C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A42A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0581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B0AD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2316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E228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CDA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EFA210">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ABD2D7">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3B2FA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3B73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6AA6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9C76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02DF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49C0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399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740" w:type="dxa"/>
            <w:gridSpan w:val="10"/>
            <w:tcBorders>
              <w:top w:val="nil"/>
              <w:left w:val="nil"/>
              <w:bottom w:val="nil"/>
              <w:right w:val="nil"/>
            </w:tcBorders>
            <w:shd w:val="clear" w:color="auto" w:fill="auto"/>
            <w:vAlign w:val="center"/>
          </w:tcPr>
          <w:p w14:paraId="0F179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本年度政府性基金预算财政拨款收入支出及结转和结余情况。本</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无政府性基金收支，故本表无数据。</w:t>
            </w:r>
          </w:p>
        </w:tc>
      </w:tr>
    </w:tbl>
    <w:p w14:paraId="46E87CD9">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6"/>
        <w:gridCol w:w="222"/>
        <w:gridCol w:w="222"/>
        <w:gridCol w:w="889"/>
        <w:gridCol w:w="984"/>
        <w:gridCol w:w="707"/>
        <w:gridCol w:w="1800"/>
      </w:tblGrid>
      <w:tr w14:paraId="3315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0" w:type="dxa"/>
            <w:gridSpan w:val="7"/>
            <w:tcBorders>
              <w:top w:val="nil"/>
              <w:left w:val="nil"/>
              <w:bottom w:val="nil"/>
              <w:right w:val="nil"/>
            </w:tcBorders>
            <w:shd w:val="clear" w:color="auto" w:fill="auto"/>
            <w:noWrap/>
            <w:vAlign w:val="bottom"/>
          </w:tcPr>
          <w:p w14:paraId="15DF5FF0">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tc>
      </w:tr>
      <w:tr w14:paraId="6593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3E3DF38E">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7FAB72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68D57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9B9E81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2CCBB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131B2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99C12D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tc>
      </w:tr>
      <w:tr w14:paraId="7780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28C1B73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447D0B1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E79DF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0C6E4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E600B1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60BB0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642498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E8C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3762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6FD48">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3EC0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5385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435" w:type="dxa"/>
            <w:vMerge w:val="restart"/>
            <w:tcBorders>
              <w:top w:val="nil"/>
              <w:left w:val="nil"/>
              <w:bottom w:val="single" w:color="000000" w:sz="4" w:space="0"/>
              <w:right w:val="single" w:color="000000" w:sz="4" w:space="0"/>
            </w:tcBorders>
            <w:shd w:val="clear" w:color="auto" w:fill="auto"/>
            <w:vAlign w:val="center"/>
          </w:tcPr>
          <w:p w14:paraId="3E0DE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5" w:type="dxa"/>
            <w:vMerge w:val="restart"/>
            <w:tcBorders>
              <w:top w:val="nil"/>
              <w:left w:val="single" w:color="000000" w:sz="4" w:space="0"/>
              <w:bottom w:val="single" w:color="000000" w:sz="4" w:space="0"/>
              <w:right w:val="single" w:color="000000" w:sz="4" w:space="0"/>
            </w:tcBorders>
            <w:shd w:val="clear" w:color="auto" w:fill="auto"/>
            <w:vAlign w:val="center"/>
          </w:tcPr>
          <w:p w14:paraId="1000E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14:paraId="78229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shd w:val="clear" w:color="auto" w:fill="auto"/>
            <w:vAlign w:val="center"/>
          </w:tcPr>
          <w:p w14:paraId="7428B5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08C3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C3552E3">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7F283800">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04EFF5E6">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10FF7BF4">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326A2302">
            <w:pPr>
              <w:jc w:val="center"/>
              <w:rPr>
                <w:rFonts w:hint="eastAsia" w:ascii="宋体" w:hAnsi="宋体" w:eastAsia="宋体" w:cs="宋体"/>
                <w:b/>
                <w:bCs/>
                <w:i w:val="0"/>
                <w:iCs w:val="0"/>
                <w:color w:val="000000"/>
                <w:sz w:val="22"/>
                <w:szCs w:val="22"/>
                <w:u w:val="none"/>
              </w:rPr>
            </w:pPr>
          </w:p>
        </w:tc>
      </w:tr>
      <w:tr w14:paraId="096C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1F9AA4C">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4303CD60">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65451A27">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427DA513">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210CD3CD">
            <w:pPr>
              <w:jc w:val="center"/>
              <w:rPr>
                <w:rFonts w:hint="eastAsia" w:ascii="宋体" w:hAnsi="宋体" w:eastAsia="宋体" w:cs="宋体"/>
                <w:b/>
                <w:bCs/>
                <w:i w:val="0"/>
                <w:iCs w:val="0"/>
                <w:color w:val="000000"/>
                <w:sz w:val="22"/>
                <w:szCs w:val="22"/>
                <w:u w:val="none"/>
              </w:rPr>
            </w:pPr>
          </w:p>
        </w:tc>
      </w:tr>
      <w:tr w14:paraId="755A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FA0B0BF">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1955847E">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30041F09">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1048F6A7">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03128FC2">
            <w:pPr>
              <w:jc w:val="center"/>
              <w:rPr>
                <w:rFonts w:hint="eastAsia" w:ascii="宋体" w:hAnsi="宋体" w:eastAsia="宋体" w:cs="宋体"/>
                <w:b/>
                <w:bCs/>
                <w:i w:val="0"/>
                <w:iCs w:val="0"/>
                <w:color w:val="000000"/>
                <w:sz w:val="22"/>
                <w:szCs w:val="22"/>
                <w:u w:val="none"/>
              </w:rPr>
            </w:pPr>
          </w:p>
        </w:tc>
      </w:tr>
      <w:tr w14:paraId="5719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323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2F49A4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1D96B3">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5BCAA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5CC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A359464">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A17AADC">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1B5A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B1C285">
            <w:pPr>
              <w:jc w:val="righ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B15A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3A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800" w:type="dxa"/>
            <w:gridSpan w:val="7"/>
            <w:tcBorders>
              <w:top w:val="nil"/>
              <w:left w:val="nil"/>
              <w:bottom w:val="nil"/>
              <w:right w:val="nil"/>
            </w:tcBorders>
            <w:shd w:val="clear" w:color="auto" w:fill="auto"/>
            <w:vAlign w:val="center"/>
          </w:tcPr>
          <w:p w14:paraId="1C644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本年度国有资本经营预算财政拨款支出情况。本</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无国有资本经营收支，故本表无数据。</w:t>
            </w:r>
          </w:p>
        </w:tc>
      </w:tr>
    </w:tbl>
    <w:p w14:paraId="667C4C8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8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7"/>
        <w:gridCol w:w="1126"/>
        <w:gridCol w:w="1126"/>
        <w:gridCol w:w="6787"/>
        <w:gridCol w:w="1814"/>
      </w:tblGrid>
      <w:tr w14:paraId="1E3E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510" w:type="dxa"/>
            <w:gridSpan w:val="5"/>
            <w:tcBorders>
              <w:top w:val="nil"/>
              <w:left w:val="nil"/>
              <w:bottom w:val="nil"/>
              <w:right w:val="nil"/>
            </w:tcBorders>
            <w:shd w:val="clear" w:color="auto" w:fill="auto"/>
            <w:noWrap/>
            <w:vAlign w:val="bottom"/>
          </w:tcPr>
          <w:p w14:paraId="28A24CAF">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机构运行信息表</w:t>
            </w:r>
          </w:p>
        </w:tc>
      </w:tr>
      <w:tr w14:paraId="18C8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C033FFC">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194928E">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9B4A63">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79491D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7E469B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tc>
      </w:tr>
      <w:tr w14:paraId="55CD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bottom"/>
          </w:tcPr>
          <w:p w14:paraId="1D27D906">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单位：重庆市梁平区新盛镇劳动就业和社会保障服务所</w:t>
            </w:r>
          </w:p>
        </w:tc>
        <w:tc>
          <w:tcPr>
            <w:tcW w:w="0" w:type="auto"/>
            <w:tcBorders>
              <w:top w:val="nil"/>
              <w:left w:val="nil"/>
              <w:bottom w:val="nil"/>
              <w:right w:val="nil"/>
            </w:tcBorders>
            <w:shd w:val="clear" w:color="auto" w:fill="auto"/>
            <w:noWrap/>
            <w:vAlign w:val="bottom"/>
          </w:tcPr>
          <w:p w14:paraId="52D2F4BE">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4FA4178">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AA38BA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F6F26F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CC2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1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4E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B2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E3A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81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8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AF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0B30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EF4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9A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DB76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837E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80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1748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9F7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8C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5B3D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109D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4D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8CB2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A0D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F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C300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E739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59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9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739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2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0FD1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CF48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4A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E60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199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6D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2D6B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3D95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82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2EF8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51C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C3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A386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F9C3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9D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9419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F02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9F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5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751D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82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808E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83A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87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7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6B2A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8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15C9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757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5F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E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A0D9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74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028E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661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92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F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89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3917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15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19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C5C7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25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C843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A9E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46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F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1860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60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3D99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E90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E8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FD2F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83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0373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F26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D7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D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3AE6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5B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8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D1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DA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1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1D30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D8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094D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190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BA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5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4DEC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7C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BD82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E41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3E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8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C23C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5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9FE6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5CDE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FD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2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9D06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CE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27F3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5425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00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2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038C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6F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6BFF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43F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14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C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47FD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61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6710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A12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68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C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E0EA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44C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BC0F0">
            <w:pPr>
              <w:jc w:val="right"/>
              <w:rPr>
                <w:rFonts w:hint="default" w:ascii="Arial" w:hAnsi="Arial" w:eastAsia="宋体" w:cs="Arial"/>
                <w:i w:val="0"/>
                <w:iCs w:val="0"/>
                <w:color w:val="000000"/>
                <w:sz w:val="20"/>
                <w:szCs w:val="20"/>
                <w:u w:val="none"/>
              </w:rPr>
            </w:pPr>
          </w:p>
        </w:tc>
      </w:tr>
      <w:tr w14:paraId="076F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AD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C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B852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18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1052C">
            <w:pPr>
              <w:jc w:val="right"/>
              <w:rPr>
                <w:rFonts w:hint="default" w:ascii="Arial" w:hAnsi="Arial" w:eastAsia="宋体" w:cs="Arial"/>
                <w:i w:val="0"/>
                <w:iCs w:val="0"/>
                <w:color w:val="000000"/>
                <w:sz w:val="20"/>
                <w:szCs w:val="20"/>
                <w:u w:val="none"/>
              </w:rPr>
            </w:pPr>
          </w:p>
        </w:tc>
      </w:tr>
      <w:tr w14:paraId="0FE3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0C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5B3F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781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36F6D">
            <w:pPr>
              <w:jc w:val="right"/>
              <w:rPr>
                <w:rFonts w:hint="default" w:ascii="Arial" w:hAnsi="Arial" w:eastAsia="宋体" w:cs="Arial"/>
                <w:i w:val="0"/>
                <w:iCs w:val="0"/>
                <w:color w:val="000000"/>
                <w:sz w:val="20"/>
                <w:szCs w:val="20"/>
                <w:u w:val="none"/>
              </w:rPr>
            </w:pPr>
          </w:p>
        </w:tc>
      </w:tr>
      <w:tr w14:paraId="65E4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8510" w:type="dxa"/>
            <w:gridSpan w:val="5"/>
            <w:tcBorders>
              <w:top w:val="nil"/>
              <w:left w:val="nil"/>
              <w:bottom w:val="nil"/>
              <w:right w:val="nil"/>
            </w:tcBorders>
            <w:shd w:val="clear" w:color="auto" w:fill="auto"/>
            <w:vAlign w:val="center"/>
          </w:tcPr>
          <w:p w14:paraId="67BE4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w:t>
            </w:r>
            <w:r>
              <w:rPr>
                <w:rFonts w:hint="eastAsia"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p>
        </w:tc>
      </w:tr>
    </w:tbl>
    <w:p w14:paraId="1FDAB190">
      <w:pPr>
        <w:rPr>
          <w:rFonts w:hint="eastAsia" w:ascii="宋体" w:hAnsi="宋体" w:eastAsia="宋体" w:cs="宋体"/>
          <w:color w:val="000000"/>
          <w:sz w:val="21"/>
          <w:szCs w:val="21"/>
          <w:lang w:bidi="ar"/>
        </w:rPr>
      </w:pPr>
    </w:p>
    <w:p w14:paraId="7BCA6DA6">
      <w:pPr>
        <w:rPr>
          <w:rFonts w:hint="eastAsia" w:ascii="宋体" w:hAnsi="宋体" w:eastAsia="宋体" w:cs="宋体"/>
          <w:color w:val="000000"/>
          <w:sz w:val="21"/>
          <w:szCs w:val="21"/>
          <w:lang w:bidi="ar"/>
        </w:rPr>
      </w:pPr>
    </w:p>
    <w:p w14:paraId="7570DB9F">
      <w:pPr>
        <w:rPr>
          <w:rFonts w:hint="eastAsia" w:ascii="宋体" w:hAnsi="宋体" w:eastAsia="宋体" w:cs="宋体"/>
          <w:color w:val="000000"/>
          <w:sz w:val="21"/>
          <w:szCs w:val="21"/>
          <w:lang w:bidi="ar"/>
        </w:rPr>
      </w:pPr>
    </w:p>
    <w:p w14:paraId="66F54305">
      <w:pPr>
        <w:rPr>
          <w:rFonts w:hint="eastAsia" w:ascii="宋体" w:hAnsi="宋体" w:eastAsia="宋体" w:cs="宋体"/>
          <w:color w:val="000000"/>
          <w:sz w:val="21"/>
          <w:szCs w:val="21"/>
          <w:lang w:bidi="ar"/>
        </w:rPr>
      </w:pPr>
    </w:p>
    <w:p w14:paraId="2C0572E3">
      <w:pPr>
        <w:rPr>
          <w:rFonts w:hint="eastAsia" w:ascii="宋体" w:hAnsi="宋体" w:eastAsia="宋体" w:cs="宋体"/>
          <w:color w:val="000000"/>
          <w:sz w:val="21"/>
          <w:szCs w:val="21"/>
          <w:lang w:bidi="ar"/>
        </w:rPr>
      </w:pPr>
    </w:p>
    <w:p w14:paraId="7562C9E3">
      <w:pPr>
        <w:rPr>
          <w:rFonts w:hint="eastAsia" w:ascii="宋体" w:hAnsi="宋体" w:eastAsia="宋体" w:cs="宋体"/>
          <w:color w:val="000000"/>
          <w:sz w:val="21"/>
          <w:szCs w:val="21"/>
          <w:lang w:bidi="ar"/>
        </w:rPr>
      </w:pPr>
    </w:p>
    <w:p w14:paraId="6D4F0FC3">
      <w:pPr>
        <w:rPr>
          <w:rFonts w:hint="eastAsia" w:ascii="宋体" w:hAnsi="宋体" w:eastAsia="宋体" w:cs="宋体"/>
          <w:color w:val="000000"/>
          <w:sz w:val="21"/>
          <w:szCs w:val="21"/>
          <w:lang w:bidi="ar"/>
        </w:rPr>
      </w:pPr>
    </w:p>
    <w:p w14:paraId="2AECE08A">
      <w:pPr>
        <w:rPr>
          <w:rFonts w:hint="eastAsia" w:ascii="宋体" w:hAnsi="宋体" w:eastAsia="宋体" w:cs="宋体"/>
          <w:color w:val="000000"/>
          <w:sz w:val="21"/>
          <w:szCs w:val="21"/>
          <w:lang w:bidi="ar"/>
        </w:rPr>
      </w:pPr>
    </w:p>
    <w:p w14:paraId="59CD75FE">
      <w:pPr>
        <w:rPr>
          <w:rFonts w:hint="eastAsia" w:ascii="宋体" w:hAnsi="宋体" w:eastAsia="宋体" w:cs="宋体"/>
          <w:color w:val="000000"/>
          <w:sz w:val="21"/>
          <w:szCs w:val="21"/>
          <w:lang w:bidi="ar"/>
        </w:rPr>
      </w:pPr>
    </w:p>
    <w:p w14:paraId="03E9EF45">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ACD3">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9E769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E9E769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978B3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2978B3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CF20">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DC0DB"/>
    <w:multiLevelType w:val="singleLevel"/>
    <w:tmpl w:val="205DC0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AB593C"/>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1E401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295120"/>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8A59C1"/>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9A1005"/>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2184</Words>
  <Characters>2501</Characters>
  <Lines>161</Lines>
  <Paragraphs>45</Paragraphs>
  <TotalTime>0</TotalTime>
  <ScaleCrop>false</ScaleCrop>
  <LinksUpToDate>false</LinksUpToDate>
  <CharactersWithSpaces>2505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