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tbl>
      <w:tblPr>
        <w:tblStyle w:val="5"/>
        <w:tblW w:w="96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839"/>
        <w:gridCol w:w="927"/>
        <w:gridCol w:w="2320"/>
        <w:gridCol w:w="715"/>
        <w:gridCol w:w="29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629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44"/>
                <w:szCs w:val="44"/>
              </w:rPr>
              <w:t>国家组织药品集中采购和使用中选“两病”药品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  <w:t>药品通用名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  <w:t>剂型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  <w:t>规格包装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  <w:t>计价单位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  <w:t>生产企业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厄贝沙坦片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75mg*28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片，双铝箔包装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浙江华海药业股份有限公司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厄贝沙坦片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75mg*60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片，双铝箔包装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浙江华海药业股份有限公司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厄贝沙坦片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75mg*28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片，塑瓶包装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浙江华海药业股份有限公司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厄贝沙坦片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75mg*42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片，双铝箔包装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浙江华海药业股份有限公司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苯磺酸氨氯地平片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5mg*28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片，聚氯乙烯固体药用硬片和药用铝箔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浙江京新药业股份有限公司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福辛普利钠片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10mg*14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片，铝箔包装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中美上海施贵宝制药有限公司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厄贝沙坦氢氯噻嗪片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150mg/12.5mg）*14片，双铝箔包装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浙江华海药业股份有限公司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厄贝沙坦氢氯噻嗪片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150mg/12.5mg）*14片，塑瓶包装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浙江华海药业股份有限公司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厄贝沙坦氢氯噻嗪片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150mg/12.5mg）*28片，双铝箔包装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浙江华海药业股份有限公司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赖诺普利片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10mg*28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片，塑瓶包装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浙江华海药业股份有限公司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氯沙坦钾片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50mg*28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片，双铝箔包装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浙江华海药业股份有限公司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氯沙坦钾片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50mg*14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片，双铝箔包装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浙江华海药业股份有限公司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氯沙坦钾片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100mg*7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片，双铝箔包装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浙江华海药业股份有限公司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氯沙坦钾片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100mg*14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片，双铝箔包装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浙江华海药业股份有限公司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马来酸依那普利片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10mg*16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片，复合膜包装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扬子江药业集团江苏制药股份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马来酸依那普利片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5mg*16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片，复合膜包装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扬子江药业集团江苏制药股份有限公司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阿卡波糖胶囊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胶囊剂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50mg*15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粒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四川绿叶制药股份有限公司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阿卡波糖片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50mg*15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拜耳医药保健有限公司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阿卡波糖片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50mg*15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*3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拜耳医药保健有限公司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阿卡波糖片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100mg*15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拜耳医药保健有限公司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奥美沙坦酯片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20mg*14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深圳信立泰药业股份有限公司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奥美沙坦酯片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20mg*28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东莞市阳之康医药有限责任公司（广东东阳光药业有限公司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受委托生产）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奥美沙坦酯片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20mg*7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南京正大天晴制药有限公司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奥美沙坦酯片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20mg*12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*3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南京正大天晴制药有限公司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奥美沙坦酯片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20mg*7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北京福元医药股份有限公司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奥美沙坦酯片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20mg*10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北京福元医药股份有限公司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奥美沙坦酯片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20mg*7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北京福元医药股份有限公司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富马酸比索洛尔片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2.5mg*18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成都苑东生物制药股份有限公司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富马酸比索洛尔片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5mg*18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成都苑东生物制药股份有限公司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富马酸比索洛尔片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2.5mg*10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北京华素制药股份有限公司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富马酸比索洛尔片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5mg*10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北京华素制药股份有限公司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格列美脲片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1mg*10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重庆康刻尔制药有限公司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格列美脲片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1mg*10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*3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重庆康刻尔制药有限公司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格列美脲片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1mg*30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重庆康刻尔制药有限公司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格列美脲片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2mg*10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重庆康刻尔制药有限公司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格列美脲片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2mg*30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重庆康刻尔制药有限公司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格列美脲片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2mg*30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重庆康刻尔制药有限公司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格列美脲片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2mg*30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*3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贵州圣济堂制药有限公司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格列美脲片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2mg*20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*3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四川海汇药业有限公司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（扬子江药业集团广州海瑞药业有限公司受委托生产）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格列美脲片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1mg*10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*3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山东新华制药股份有限公司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格列美脲片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2mg*10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*3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山东新华制药股份有限公司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格列美脲片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1mg*15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北京北陆药业股份有限公司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格列美脲片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2mg*15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北京北陆药业股份有限公司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坎地沙坦酯片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8mg*14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浙江永宁药业股份有限公司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坎地沙坦酯片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8mg*28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浙江永宁药业股份有限公司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坎地沙坦酯片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4mg*7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天地恒一制药股份有限公司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盐酸特拉唑嗪胶囊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胶囊剂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2mg*6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粒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*8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扬子江药业集团江苏制药股份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盐酸特拉唑嗪胶囊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胶囊剂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1mg*6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粒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*8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扬子江药业集团江苏制药股份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盐酸特拉唑嗪片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2mg*14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华润赛科药业有限责任公司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吲达帕胺片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2.5mg*20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国药集团工业有限公司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51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吲达帕胺片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2.5mg*30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烟台巨先药业有限公司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吲达帕胺片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2.5mg*10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*3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濮阳市汇元药业有限公司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吲达帕胺片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2.5mg*12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*4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濮阳市汇元药业有限公司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吲达帕胺片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2.5mg*30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濮阳市汇元药业有限公司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吲达帕胺片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2.5mg*10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重庆药友制药有限责任公司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吲达帕胺片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2.5mg*10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*3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重庆药友制药有限责任公司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吲达帕胺片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2.5mg*30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天津天士力（辽宁）制药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58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盐酸二甲双胍缓释片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缓释片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0.5g*10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*3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江苏德源药业股份有限公司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59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盐酸二甲双胍缓释片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缓释片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0.5g*8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*8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天方药业有限公司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盐酸二甲双胍缓释片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缓释片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0.5g*10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*1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北京万辉双鹤药业有限责任公司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61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盐酸二甲双胍缓释片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缓释片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0.5g*10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*3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北京万辉双鹤药业有限责任公司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62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盐酸二甲双胍缓释片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缓释片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0.5g*60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石药集团欧意药业有限公司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63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盐酸二甲双胍缓释片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缓释片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0.5g*10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*3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石家庄市华新药业有限责任公司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64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盐酸二甲双胍缓释片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缓释片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0.5g*12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*3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南京亿华药业有限公司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盐酸二甲双胍缓释片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缓释片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0.5g*60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广东赛康制药厂有限公司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66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盐酸二甲双胍缓释片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缓释片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0.5g*60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悦康药业集团股份有限公司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67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0.25g*21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*4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小盒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重庆科瑞制药（集团）有限公司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68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0.25g*100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北京京丰制药集团有限公司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69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0.25g*60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上海信谊天平药业有限公司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70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0.5g*6*10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石药集团欧意药业有限公司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71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0.25g*10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蓬莱诺康药业有限公司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72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0.25g*100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石家庄以岭药业股份有限公司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73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0.25g*12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*5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河北天成药业股份有限公司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74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0.25g*12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*4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河北天成药业股份有限公司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75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0.25g*12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河北天成药业股份有限公司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76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盐酸二甲双胍片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0.5g*12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*3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华北制药股份有限公司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77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卡托普利片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25mg*21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*4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重庆科瑞制药（集团）有限公司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78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卡托普利片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25mg*100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华中药业股份有限公司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79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卡托普利片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25mg*20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*5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上海旭东海普药业有限公司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80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卡托普利片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25mg*100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山西振东安特生物制药有限公司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81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卡托普利片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25mg*100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石家庄以岭药业股份有限公司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82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卡托普利片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25mg*100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石药集团欧意药业有限公司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83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卡托普利片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25mg*100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山东新华制药股份有限公司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84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卡托普利片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12.5mg*100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常州制药厂有限公司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85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卡托普利片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25mg*100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常州制药厂有限公司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86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维格列汀片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50mg*28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齐鲁制药有限公司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87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维格列汀片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50mg*14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袋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江苏豪森药业集团有限公司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88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维格列汀片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50mg*14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袋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江苏豪森药业集团有限公司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89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维格列汀片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50mg*14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南京圣和药业股份有限公司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90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维格列汀片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50mg*10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*3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华润赛科药业有限责任公司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91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维格列汀片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50mg*10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华润赛科药业有限责任公司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92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维格列汀片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50mg*7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扬子江药业集团四川海蓉药业有限公司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93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维格列汀片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50mg*10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*1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南京优科制药有限公司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94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缬沙坦片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80mg*28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浙江华海药业股份有限公司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95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缬沙坦片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40mg*28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浙江华海药业股份有限公司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96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缬沙坦片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80mg*14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浙江华海药业股份有限公司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97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缬沙坦片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160mg*14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浙江华海药业股份有限公司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98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缬沙坦片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40mg*30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常州四药制药有限公司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99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缬沙坦胶囊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胶囊剂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80mg*30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粒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常州四药制药有限公司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缬沙坦胶囊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胶囊剂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80mg*7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粒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天大药业(珠海)有限公司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101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缬沙坦胶囊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胶囊剂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80mg*7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粒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*4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天大药业(珠海)有限公司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102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缬沙坦胶囊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胶囊剂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80mg*7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粒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*1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天大药业(珠海)有限公司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103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缬沙坦胶囊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胶囊剂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80mg*12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粒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华润赛科药业有限责任公司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104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缬沙坦胶囊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胶囊剂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80mg*12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粒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华润赛科药业有限责任公司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缬沙坦胶囊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胶囊剂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80mg*36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粒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湖南千金湘江药业股份有限公司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106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格列齐特缓释片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30mg*10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×3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宜昌人福药业有限责任公司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107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格列齐特缓释片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30mg*15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×4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天津君安生物制药有限公司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108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格列齐特缓释片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30mg*30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×2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北京福元医药股份有限公司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109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那格列奈片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60mg*12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x2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珠海同益制药有限公司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110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那格列奈片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120mg*10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×3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江苏德源药业股份有限公司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111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那格列奈片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120mg*60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瓶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江苏德源药业股份有限公司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112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瑞格列奈片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1mg*15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×2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北京福元医药股份有限公司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113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瑞格列奈片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0.5mg*15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×4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北京福元医药股份有限公司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114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瑞格列奈片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1mg*30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×1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江苏豪森药业集团有限公司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115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瑞格列奈片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1mg*30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×2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江苏豪森药业集团有限公司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116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替米沙坦片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40mg*7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×4/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江苏亚邦爱普森药业有限公司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117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替米沙坦片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40mg*7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×4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北京福元医药股份有限公司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118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替米沙坦片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80mg*7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×2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北京福元医药股份有限公司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119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替米沙坦片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40mg*28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上海信谊天平药业有限公司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替米沙坦片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40mg*7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x4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宜昌东阳光长江药业股份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121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替米沙坦片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40mg*8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板，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江苏万邦生化医药集团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122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缬沙坦氨氯地平片(Ⅰ)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（缬沙坦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80mg+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氨氯地平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5mg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）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×3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花园药业股份有限公司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123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缬沙坦氨氯地平片(Ⅰ)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（缬沙坦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80mg+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氨氯地平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5mg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）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*10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×1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花园药业股份有限公司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124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缬沙坦氨氯地平片(Ⅰ)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（缬沙坦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80mg+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氨氯地平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5mg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）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*7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×1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江苏恒瑞医药股份有限公司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缬沙坦氢氯噻嗪片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（缬沙坦80mg+氢氯噻嗪12.5mg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）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每板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14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片，每盒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华润赛科药业有限责任公司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126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缬沙坦氢氯噻嗪片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（缬沙坦80mg+氢氯噻嗪12.5mg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）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每板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14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片，每盒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华润赛科药业有限责任公司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127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缬沙坦氢氯噻嗪片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（缬沙坦80mg+氢氯噻嗪12.5mg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）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*7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片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x2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板</w:t>
            </w:r>
            <w:r>
              <w:rPr>
                <w:rFonts w:hint="default" w:ascii="Times New Roman" w:hAnsi="Times New Roman" w:eastAsia="等线" w:cs="Times New Roman"/>
                <w:color w:val="333333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盒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18"/>
                <w:szCs w:val="18"/>
              </w:rPr>
              <w:t>北京百奥药业有限责任公司</w:t>
            </w:r>
          </w:p>
        </w:tc>
      </w:tr>
    </w:tbl>
    <w:p>
      <w:pPr>
        <w:spacing w:line="3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tbl>
      <w:tblPr>
        <w:tblStyle w:val="5"/>
        <w:tblW w:w="9132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600"/>
        <w:gridCol w:w="1089"/>
        <w:gridCol w:w="571"/>
        <w:gridCol w:w="1285"/>
        <w:gridCol w:w="1830"/>
        <w:gridCol w:w="960"/>
        <w:gridCol w:w="1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132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</w:rPr>
              <w:t>重庆市“两病”按人头付费登记表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社会保障号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参保人联系电话</w:t>
            </w:r>
          </w:p>
        </w:tc>
        <w:tc>
          <w:tcPr>
            <w:tcW w:w="66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参保人居住或工作地</w:t>
            </w:r>
          </w:p>
        </w:tc>
        <w:tc>
          <w:tcPr>
            <w:tcW w:w="66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病种</w:t>
            </w:r>
          </w:p>
        </w:tc>
        <w:tc>
          <w:tcPr>
            <w:tcW w:w="66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高血压□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糖尿病□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本人选定治疗机构</w:t>
            </w:r>
          </w:p>
        </w:tc>
        <w:tc>
          <w:tcPr>
            <w:tcW w:w="66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8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本人意见</w:t>
            </w:r>
          </w:p>
        </w:tc>
        <w:tc>
          <w:tcPr>
            <w:tcW w:w="83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80" w:firstLineChars="1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80" w:firstLineChars="1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80" w:firstLineChars="1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80" w:firstLineChars="1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240" w:firstLineChars="260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治疗机构意见</w:t>
            </w:r>
          </w:p>
        </w:tc>
        <w:tc>
          <w:tcPr>
            <w:tcW w:w="83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签章：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年     月     日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备注：本表格由治疗机构存档备查。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84" w:right="1446" w:bottom="1644" w:left="144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rHHtwMoBAAB1AwAADgAAAAAAAAABACAAAAAeAQAAZHJzL2Uyb0Rv&#10;Yy54bWxQSwUGAAAAAAYABgBZAQAAW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93ED0"/>
    <w:rsid w:val="5B0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 w:eastAsia="仿宋_GB2312" w:cs="Times New Roman"/>
      <w:b/>
      <w:kern w:val="44"/>
      <w:sz w:val="44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2021-10-15T06:40:00Z</dcterms:created>
  <dc:creator>区医保局</dc:creator>
  <cp:lastModifiedBy>区医保局</cp:lastModifiedBy>
  <dcterms:modified xsi:type="dcterms:W3CDTF">2021-10-15T06:40:18Z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