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pPr>
    </w:p>
    <w:p>
      <w:pPr>
        <w:spacing w:line="520" w:lineRule="exact"/>
        <w:jc w:val="center"/>
      </w:pPr>
      <w:bookmarkStart w:id="0" w:name="_GoBack"/>
      <w:bookmarkEnd w:id="0"/>
      <w:r>
        <w:t xml:space="preserve"> </w:t>
      </w:r>
    </w:p>
    <w:p>
      <w:pPr>
        <w:spacing w:line="520" w:lineRule="exact"/>
        <w:jc w:val="center"/>
      </w:pPr>
    </w:p>
    <w:p>
      <w:pPr>
        <w:spacing w:line="52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重庆市梁平区医疗保障局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废止《重庆市梁平区医疗保障局重庆市梁平区财政局重庆市梁平区扶贫开发办公室关于印发重庆市梁平区医疗保障扶贫三年行动实施方案（2019-2020年）的通知》的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通 知</w:t>
      </w:r>
    </w:p>
    <w:p>
      <w:pPr>
        <w:pageBreakBefore w:val="0"/>
        <w:widowControl w:val="0"/>
        <w:kinsoku/>
        <w:wordWrap/>
        <w:overflowPunct/>
        <w:topLinePunct w:val="0"/>
        <w:autoSpaceDE/>
        <w:autoSpaceDN/>
        <w:bidi w:val="0"/>
        <w:spacing w:line="594" w:lineRule="exact"/>
        <w:ind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梁平医保发〔202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5</w:t>
      </w: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bidi w:val="0"/>
        <w:spacing w:line="594" w:lineRule="exact"/>
        <w:textAlignment w:val="auto"/>
        <w:rPr>
          <w:rFonts w:hint="default" w:ascii="Times New Roman" w:hAnsi="Times New Roman" w:eastAsia="宋体" w:cs="Times New Roman"/>
          <w:i w:val="0"/>
          <w:iCs w:val="0"/>
          <w:caps w:val="0"/>
          <w:color w:val="333333"/>
          <w:spacing w:val="0"/>
          <w:sz w:val="24"/>
          <w:szCs w:val="24"/>
          <w:shd w:val="clear" w:fill="FFFFFF"/>
        </w:rPr>
      </w:pPr>
    </w:p>
    <w:p>
      <w:pPr>
        <w:pStyle w:val="17"/>
        <w:keepNext w:val="0"/>
        <w:keepLines w:val="0"/>
        <w:pageBreakBefore w:val="0"/>
        <w:widowControl w:val="0"/>
        <w:kinsoku/>
        <w:wordWrap/>
        <w:overflowPunct/>
        <w:topLinePunct w:val="0"/>
        <w:autoSpaceDE w:val="0"/>
        <w:autoSpaceDN w:val="0"/>
        <w:bidi w:val="0"/>
        <w:adjustRightInd w:val="0"/>
        <w:snapToGrid w:val="0"/>
        <w:spacing w:line="600" w:lineRule="exact"/>
        <w:ind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各乡镇人民政府（街道办事处）：</w:t>
      </w:r>
    </w:p>
    <w:p>
      <w:pPr>
        <w:pStyle w:val="17"/>
        <w:keepNext w:val="0"/>
        <w:keepLines w:val="0"/>
        <w:pageBreakBefore w:val="0"/>
        <w:widowControl w:val="0"/>
        <w:kinsoku/>
        <w:wordWrap/>
        <w:overflowPunct/>
        <w:topLinePunct w:val="0"/>
        <w:bidi w:val="0"/>
        <w:spacing w:line="600" w:lineRule="exact"/>
        <w:ind w:right="0" w:rightChars="0" w:firstLine="632" w:firstLineChars="200"/>
        <w:jc w:val="left"/>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0"/>
          <w:sz w:val="32"/>
          <w:szCs w:val="32"/>
          <w:lang w:val="en-US" w:eastAsia="zh-CN" w:bidi="ar-SA"/>
        </w:rPr>
        <w:t>根据《重庆市梁平区人民政府办公室关于贯彻落实重庆市行政规范性文件管理办法的通知》（梁平府办发〔2021〕5号）规定，规范性文件要</w:t>
      </w:r>
      <w:r>
        <w:rPr>
          <w:rFonts w:hint="default" w:ascii="Times New Roman" w:hAnsi="Times New Roman" w:eastAsia="方正仿宋_GBK" w:cs="Times New Roman"/>
          <w:color w:val="auto"/>
          <w:kern w:val="2"/>
          <w:sz w:val="32"/>
          <w:szCs w:val="32"/>
        </w:rPr>
        <w:t>动态清理</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提出清理意见并落实后续处置，确保规范性文件应修尽修、应废尽废、动态更新。</w:t>
      </w:r>
    </w:p>
    <w:p>
      <w:pPr>
        <w:keepNext w:val="0"/>
        <w:keepLines w:val="0"/>
        <w:pageBreakBefore w:val="0"/>
        <w:widowControl w:val="0"/>
        <w:kinsoku/>
        <w:wordWrap/>
        <w:overflowPunct/>
        <w:topLinePunct w:val="0"/>
        <w:bidi w:val="0"/>
        <w:spacing w:line="600" w:lineRule="exact"/>
        <w:ind w:right="0" w:rightChars="0" w:firstLine="632" w:firstLineChars="200"/>
        <w:jc w:val="left"/>
        <w:textAlignment w:val="auto"/>
        <w:outlineLvl w:val="9"/>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经区医保局2022年10月27日第13次局务会会议研究通过，决定将《重庆市梁平区医疗保障局重庆市梁平区财政局重庆市梁平区扶贫开发办公室关于印发重庆市梁平区医疗保障扶贫三年行动实施方案（2019-2020年）的通知》（</w:t>
      </w:r>
      <w:r>
        <w:rPr>
          <w:rFonts w:hint="default" w:ascii="Times New Roman" w:hAnsi="Times New Roman" w:eastAsia="方正仿宋_GBK" w:cs="Times New Roman"/>
          <w:sz w:val="32"/>
          <w:szCs w:val="32"/>
        </w:rPr>
        <w:t>梁平医保发〔2019〕13号</w:t>
      </w:r>
      <w:r>
        <w:rPr>
          <w:rFonts w:hint="default" w:ascii="Times New Roman" w:hAnsi="Times New Roman" w:eastAsia="方正仿宋_GBK" w:cs="Times New Roman"/>
          <w:color w:val="auto"/>
          <w:kern w:val="0"/>
          <w:sz w:val="32"/>
          <w:szCs w:val="32"/>
          <w:lang w:val="en-US" w:eastAsia="zh-CN" w:bidi="ar-SA"/>
        </w:rPr>
        <w:t>）予以废止。该文件执行有效期已过且不适应当前脱贫攻坚成果同乡村振兴有效衔接的政策要求，现决定从即日起废止。</w:t>
      </w:r>
      <w:r>
        <w:rPr>
          <w:rFonts w:hint="eastAsia" w:ascii="Times New Roman" w:hAnsi="Times New Roman" w:eastAsia="方正仿宋_GBK" w:cs="Times New Roman"/>
          <w:color w:val="auto"/>
          <w:kern w:val="0"/>
          <w:sz w:val="32"/>
          <w:szCs w:val="32"/>
          <w:lang w:val="en-US" w:eastAsia="zh-CN" w:bidi="ar-SA"/>
        </w:rPr>
        <w:t xml:space="preserve">                                      </w:t>
      </w:r>
    </w:p>
    <w:p>
      <w:pPr>
        <w:keepNext w:val="0"/>
        <w:keepLines w:val="0"/>
        <w:pageBreakBefore w:val="0"/>
        <w:widowControl w:val="0"/>
        <w:kinsoku/>
        <w:wordWrap/>
        <w:overflowPunct/>
        <w:topLinePunct w:val="0"/>
        <w:bidi w:val="0"/>
        <w:spacing w:line="600" w:lineRule="exact"/>
        <w:ind w:right="0" w:rightChars="0" w:firstLine="632" w:firstLineChars="200"/>
        <w:jc w:val="left"/>
        <w:textAlignment w:val="auto"/>
        <w:outlineLvl w:val="9"/>
        <w:rPr>
          <w:rFonts w:hint="default" w:ascii="Times New Roman" w:hAnsi="Times New Roman" w:eastAsia="方正仿宋_GBK" w:cs="Times New Roman"/>
          <w:color w:val="auto"/>
          <w:kern w:val="0"/>
          <w:sz w:val="32"/>
          <w:szCs w:val="32"/>
          <w:lang w:val="en-US" w:eastAsia="zh-CN" w:bidi="ar-SA"/>
        </w:rPr>
      </w:pPr>
    </w:p>
    <w:p>
      <w:pPr>
        <w:pStyle w:val="2"/>
        <w:keepNext w:val="0"/>
        <w:keepLines w:val="0"/>
        <w:pageBreakBefore w:val="0"/>
        <w:widowControl w:val="0"/>
        <w:kinsoku/>
        <w:wordWrap/>
        <w:overflowPunct/>
        <w:topLinePunct w:val="0"/>
        <w:bidi w:val="0"/>
        <w:spacing w:line="600" w:lineRule="exact"/>
        <w:textAlignment w:val="auto"/>
        <w:rPr>
          <w:rFonts w:hint="default"/>
          <w:lang w:val="en-US" w:eastAsia="zh-CN"/>
        </w:rPr>
      </w:pPr>
    </w:p>
    <w:p>
      <w:pPr>
        <w:keepNext w:val="0"/>
        <w:keepLines w:val="0"/>
        <w:pageBreakBefore w:val="0"/>
        <w:widowControl w:val="0"/>
        <w:kinsoku/>
        <w:wordWrap/>
        <w:overflowPunct/>
        <w:topLinePunct w:val="0"/>
        <w:bidi w:val="0"/>
        <w:spacing w:line="600" w:lineRule="exact"/>
        <w:ind w:right="0" w:rightChars="0"/>
        <w:jc w:val="left"/>
        <w:textAlignment w:val="auto"/>
        <w:outlineLvl w:val="9"/>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重庆市梁平区</w:t>
      </w:r>
      <w:r>
        <w:rPr>
          <w:rFonts w:hint="eastAsia" w:cs="Times New Roman"/>
          <w:color w:val="auto"/>
          <w:kern w:val="0"/>
          <w:sz w:val="32"/>
          <w:szCs w:val="32"/>
          <w:lang w:val="en-US" w:eastAsia="zh-CN" w:bidi="ar-SA"/>
        </w:rPr>
        <w:t>医疗</w:t>
      </w:r>
      <w:r>
        <w:rPr>
          <w:rFonts w:hint="default" w:ascii="Times New Roman" w:hAnsi="Times New Roman" w:eastAsia="方正仿宋_GBK" w:cs="Times New Roman"/>
          <w:color w:val="auto"/>
          <w:kern w:val="0"/>
          <w:sz w:val="32"/>
          <w:szCs w:val="32"/>
          <w:lang w:val="en-US" w:eastAsia="zh-CN" w:bidi="ar-SA"/>
        </w:rPr>
        <w:t>保障局</w:t>
      </w:r>
    </w:p>
    <w:p>
      <w:pPr>
        <w:keepNext w:val="0"/>
        <w:keepLines w:val="0"/>
        <w:pageBreakBefore w:val="0"/>
        <w:widowControl w:val="0"/>
        <w:kinsoku/>
        <w:wordWrap/>
        <w:overflowPunct/>
        <w:topLinePunct w:val="0"/>
        <w:bidi w:val="0"/>
        <w:spacing w:line="600" w:lineRule="exact"/>
        <w:ind w:right="0" w:rightChars="0" w:firstLine="5372" w:firstLineChars="1700"/>
        <w:jc w:val="left"/>
        <w:textAlignment w:val="auto"/>
        <w:outlineLvl w:val="9"/>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2022年11月1日</w:t>
      </w:r>
    </w:p>
    <w:p>
      <w:pPr>
        <w:keepNext w:val="0"/>
        <w:keepLines w:val="0"/>
        <w:pageBreakBefore w:val="0"/>
        <w:widowControl w:val="0"/>
        <w:kinsoku/>
        <w:wordWrap/>
        <w:overflowPunct/>
        <w:topLinePunct w:val="0"/>
        <w:bidi w:val="0"/>
        <w:spacing w:line="600" w:lineRule="exact"/>
        <w:ind w:right="0" w:rightChars="0" w:firstLine="632" w:firstLineChars="200"/>
        <w:jc w:val="left"/>
        <w:textAlignment w:val="auto"/>
        <w:outlineLvl w:val="9"/>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bidi w:val="0"/>
        <w:spacing w:line="600" w:lineRule="exact"/>
        <w:ind w:right="0" w:rightChars="0" w:firstLine="632" w:firstLineChars="200"/>
        <w:jc w:val="left"/>
        <w:textAlignment w:val="auto"/>
        <w:outlineLvl w:val="9"/>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bidi w:val="0"/>
        <w:spacing w:line="540" w:lineRule="exact"/>
        <w:ind w:right="0" w:rightChars="0" w:firstLine="632" w:firstLineChars="200"/>
        <w:jc w:val="left"/>
        <w:textAlignment w:val="auto"/>
        <w:outlineLvl w:val="9"/>
        <w:rPr>
          <w:rFonts w:hint="default" w:ascii="Times New Roman" w:hAnsi="Times New Roman" w:eastAsia="方正仿宋_GBK" w:cs="Times New Roman"/>
          <w:color w:val="auto"/>
          <w:kern w:val="0"/>
          <w:sz w:val="32"/>
          <w:szCs w:val="32"/>
          <w:lang w:val="en-US" w:eastAsia="zh-CN" w:bidi="ar-SA"/>
        </w:rPr>
      </w:pPr>
    </w:p>
    <w:p>
      <w:pPr>
        <w:pStyle w:val="5"/>
        <w:keepNext w:val="0"/>
        <w:keepLines w:val="0"/>
        <w:pageBreakBefore w:val="0"/>
        <w:widowControl w:val="0"/>
        <w:kinsoku/>
        <w:wordWrap/>
        <w:overflowPunct/>
        <w:topLinePunct w:val="0"/>
        <w:bidi w:val="0"/>
        <w:snapToGrid/>
        <w:spacing w:line="540" w:lineRule="exact"/>
        <w:textAlignment w:val="auto"/>
        <w:rPr>
          <w:rFonts w:hint="eastAsia" w:ascii="方正仿宋_GBK" w:hAnsi="方正仿宋_GBK" w:eastAsia="方正仿宋_GBK" w:cs="方正仿宋_GBK"/>
          <w:snapToGrid w:val="0"/>
          <w:sz w:val="32"/>
          <w:szCs w:val="32"/>
        </w:rPr>
      </w:pPr>
    </w:p>
    <w:sectPr>
      <w:headerReference r:id="rId3" w:type="default"/>
      <w:footerReference r:id="rId4" w:type="default"/>
      <w:pgSz w:w="11906" w:h="16838"/>
      <w:pgMar w:top="1962" w:right="1474" w:bottom="1848" w:left="1587" w:header="851" w:footer="147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line id="直接连接符 5" o:spid="_x0000_s4099"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pict>
        <v:shape id="文本框 8" o:spid="_x0000_s4100" o:spt="202" type="#_x0000_t202" style="position:absolute;left:0pt;margin-top:-24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r>
      <w:rPr>
        <w:rFonts w:hint="eastAsia" w:ascii="宋体" w:hAnsi="宋体" w:eastAsia="宋体" w:cs="宋体"/>
        <w:b/>
        <w:bCs/>
        <w:color w:val="005192"/>
        <w:kern w:val="2"/>
        <w:sz w:val="28"/>
        <w:szCs w:val="44"/>
        <w:lang w:val="en-US" w:eastAsia="zh-CN" w:bidi="ar-SA"/>
      </w:rPr>
      <w:t xml:space="preserve">  </w:t>
    </w:r>
  </w:p>
  <w:p>
    <w:pPr>
      <w:pStyle w:val="2"/>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重庆市梁平区医疗保障局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4098"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重庆市梁平区医疗保障局行政</w:t>
    </w:r>
    <w:r>
      <w:rPr>
        <w:rFonts w:hint="eastAsia" w:ascii="宋体" w:hAnsi="宋体" w:eastAsia="宋体" w:cs="宋体"/>
        <w:b/>
        <w:bCs/>
        <w:color w:val="005192"/>
        <w:sz w:val="32"/>
        <w:szCs w:val="32"/>
        <w:lang w:val="en-US" w:eastAsia="zh-Hans"/>
      </w:rPr>
      <w:t>规范性文件</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C7634F0"/>
    <w:rsid w:val="0D7B21E4"/>
    <w:rsid w:val="0F6736C4"/>
    <w:rsid w:val="14561EDD"/>
    <w:rsid w:val="18E97693"/>
    <w:rsid w:val="1C7F4EBE"/>
    <w:rsid w:val="1EE648EF"/>
    <w:rsid w:val="213965D8"/>
    <w:rsid w:val="2236212D"/>
    <w:rsid w:val="31EE7918"/>
    <w:rsid w:val="33182529"/>
    <w:rsid w:val="372B7218"/>
    <w:rsid w:val="38F55CC3"/>
    <w:rsid w:val="394577A2"/>
    <w:rsid w:val="3A0B2B14"/>
    <w:rsid w:val="3AEA499A"/>
    <w:rsid w:val="3C1E1488"/>
    <w:rsid w:val="3F923B61"/>
    <w:rsid w:val="40C97819"/>
    <w:rsid w:val="423F2635"/>
    <w:rsid w:val="43383643"/>
    <w:rsid w:val="44C12BAE"/>
    <w:rsid w:val="47892B10"/>
    <w:rsid w:val="48841D5D"/>
    <w:rsid w:val="49B14C06"/>
    <w:rsid w:val="4AC73039"/>
    <w:rsid w:val="50F75232"/>
    <w:rsid w:val="53755060"/>
    <w:rsid w:val="567B3847"/>
    <w:rsid w:val="56D609C7"/>
    <w:rsid w:val="59DC4E2F"/>
    <w:rsid w:val="5A631F5E"/>
    <w:rsid w:val="5D8B6205"/>
    <w:rsid w:val="60A15C9A"/>
    <w:rsid w:val="60D53347"/>
    <w:rsid w:val="622B4AD7"/>
    <w:rsid w:val="63332191"/>
    <w:rsid w:val="647626EA"/>
    <w:rsid w:val="6A103B1F"/>
    <w:rsid w:val="6A2D1603"/>
    <w:rsid w:val="6BBF129C"/>
    <w:rsid w:val="6C842464"/>
    <w:rsid w:val="6D10490B"/>
    <w:rsid w:val="73E55878"/>
    <w:rsid w:val="75D90032"/>
    <w:rsid w:val="78A15A46"/>
    <w:rsid w:val="7A53044E"/>
    <w:rsid w:val="7B1E797C"/>
    <w:rsid w:val="7CD61138"/>
    <w:rsid w:val="7D2751D0"/>
    <w:rsid w:val="7E235DDE"/>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Body Text"/>
    <w:basedOn w:val="1"/>
    <w:next w:val="1"/>
    <w:link w:val="12"/>
    <w:qFormat/>
    <w:uiPriority w:val="99"/>
    <w:pPr>
      <w:ind w:left="100" w:firstLine="559"/>
      <w:jc w:val="left"/>
    </w:pPr>
    <w:rPr>
      <w:rFonts w:ascii="宋体" w:hAnsi="宋体" w:cs="宋体"/>
      <w:kern w:val="0"/>
      <w:sz w:val="28"/>
      <w:szCs w:val="28"/>
      <w:lang w:eastAsia="en-US"/>
    </w:rPr>
  </w:style>
  <w:style w:type="paragraph" w:styleId="4">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2"/>
    <w:basedOn w:val="1"/>
    <w:link w:val="16"/>
    <w:qFormat/>
    <w:uiPriority w:val="99"/>
    <w:pPr>
      <w:spacing w:after="120" w:line="480" w:lineRule="auto"/>
    </w:pPr>
  </w:style>
  <w:style w:type="paragraph" w:styleId="6">
    <w:name w:val="Message Header"/>
    <w:basedOn w:val="1"/>
    <w:next w:val="3"/>
    <w:link w:val="1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7">
    <w:name w:val="Body Text First Indent"/>
    <w:basedOn w:val="3"/>
    <w:link w:val="13"/>
    <w:qFormat/>
    <w:uiPriority w:val="99"/>
    <w:pPr>
      <w:adjustRightInd w:val="0"/>
      <w:spacing w:line="275" w:lineRule="atLeast"/>
      <w:ind w:firstLine="420"/>
      <w:textAlignment w:val="baseline"/>
    </w:pPr>
    <w:rPr>
      <w:rFonts w:eastAsia="楷体_GB2312"/>
      <w:sz w:val="24"/>
      <w:szCs w:val="24"/>
    </w:rPr>
  </w:style>
  <w:style w:type="character" w:styleId="10">
    <w:name w:val="page number"/>
    <w:basedOn w:val="9"/>
    <w:qFormat/>
    <w:uiPriority w:val="99"/>
  </w:style>
  <w:style w:type="character" w:customStyle="1" w:styleId="11">
    <w:name w:val="Message Header Char"/>
    <w:basedOn w:val="9"/>
    <w:link w:val="6"/>
    <w:semiHidden/>
    <w:qFormat/>
    <w:uiPriority w:val="99"/>
    <w:rPr>
      <w:rFonts w:asciiTheme="majorHAnsi" w:hAnsiTheme="majorHAnsi" w:eastAsiaTheme="majorEastAsia" w:cstheme="majorBidi"/>
      <w:sz w:val="24"/>
      <w:szCs w:val="24"/>
      <w:shd w:val="pct20" w:color="auto" w:fill="auto"/>
    </w:rPr>
  </w:style>
  <w:style w:type="character" w:customStyle="1" w:styleId="12">
    <w:name w:val="Body Text Char"/>
    <w:basedOn w:val="9"/>
    <w:link w:val="3"/>
    <w:semiHidden/>
    <w:qFormat/>
    <w:uiPriority w:val="99"/>
    <w:rPr>
      <w:rFonts w:eastAsia="方正仿宋_GBK"/>
      <w:sz w:val="32"/>
      <w:szCs w:val="32"/>
    </w:rPr>
  </w:style>
  <w:style w:type="character" w:customStyle="1" w:styleId="13">
    <w:name w:val="Body Text First Indent Char"/>
    <w:basedOn w:val="12"/>
    <w:link w:val="7"/>
    <w:semiHidden/>
    <w:qFormat/>
    <w:uiPriority w:val="99"/>
  </w:style>
  <w:style w:type="character" w:customStyle="1" w:styleId="14">
    <w:name w:val="Footer Char"/>
    <w:basedOn w:val="9"/>
    <w:link w:val="2"/>
    <w:semiHidden/>
    <w:qFormat/>
    <w:uiPriority w:val="99"/>
    <w:rPr>
      <w:rFonts w:eastAsia="方正仿宋_GBK"/>
      <w:sz w:val="18"/>
      <w:szCs w:val="18"/>
    </w:rPr>
  </w:style>
  <w:style w:type="character" w:customStyle="1" w:styleId="15">
    <w:name w:val="Header Char"/>
    <w:basedOn w:val="9"/>
    <w:link w:val="4"/>
    <w:semiHidden/>
    <w:qFormat/>
    <w:uiPriority w:val="99"/>
    <w:rPr>
      <w:rFonts w:eastAsia="方正仿宋_GBK"/>
      <w:sz w:val="18"/>
      <w:szCs w:val="18"/>
    </w:rPr>
  </w:style>
  <w:style w:type="character" w:customStyle="1" w:styleId="16">
    <w:name w:val="Body Text 2 Char"/>
    <w:basedOn w:val="9"/>
    <w:link w:val="5"/>
    <w:semiHidden/>
    <w:qFormat/>
    <w:uiPriority w:val="99"/>
    <w:rPr>
      <w:rFonts w:eastAsia="方正仿宋_GBK"/>
      <w:sz w:val="32"/>
      <w:szCs w:val="32"/>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5</Pages>
  <Words>1911</Words>
  <Characters>1929</Characters>
  <Lines>0</Lines>
  <Paragraphs>0</Paragraphs>
  <TotalTime>5</TotalTime>
  <ScaleCrop>false</ScaleCrop>
  <LinksUpToDate>false</LinksUpToDate>
  <CharactersWithSpaces>1936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WPS_1551075260</cp:lastModifiedBy>
  <cp:lastPrinted>2022-08-09T00:32:00Z</cp:lastPrinted>
  <dcterms:modified xsi:type="dcterms:W3CDTF">2023-12-15T01:56:50Z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CFF8851C3AC9405599C7366DE5AF6539</vt:lpwstr>
  </property>
</Properties>
</file>