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B567D">
      <w:pPr>
        <w:spacing w:line="520" w:lineRule="exact"/>
        <w:jc w:val="center"/>
      </w:pPr>
    </w:p>
    <w:p w14:paraId="7949B8E2">
      <w:pPr>
        <w:spacing w:line="520" w:lineRule="exact"/>
        <w:jc w:val="center"/>
        <w:rPr>
          <w:rFonts w:eastAsia="Times New Roman"/>
          <w:color w:val="000000"/>
          <w:kern w:val="32"/>
          <w:sz w:val="32"/>
          <w:szCs w:val="32"/>
        </w:rPr>
      </w:pPr>
      <w:r>
        <w:t xml:space="preserve"> </w:t>
      </w:r>
    </w:p>
    <w:p w14:paraId="352A93C9">
      <w:pPr>
        <w:keepNext w:val="0"/>
        <w:keepLines w:val="0"/>
        <w:pageBreakBefore w:val="0"/>
        <w:widowControl w:val="0"/>
        <w:kinsoku/>
        <w:wordWrap/>
        <w:overflowPunct/>
        <w:topLinePunct w:val="0"/>
        <w:autoSpaceDE/>
        <w:autoSpaceDN w:val="0"/>
        <w:bidi w:val="0"/>
        <w:adjustRightInd/>
        <w:snapToGrid w:val="0"/>
        <w:spacing w:line="540" w:lineRule="exact"/>
        <w:jc w:val="center"/>
        <w:textAlignment w:val="auto"/>
        <w:rPr>
          <w:rFonts w:eastAsia="方正小标宋_GBK"/>
          <w:color w:val="000000"/>
          <w:sz w:val="44"/>
          <w:szCs w:val="44"/>
        </w:rPr>
      </w:pPr>
      <w:r>
        <w:rPr>
          <w:rFonts w:eastAsia="方正小标宋_GBK"/>
          <w:color w:val="000000"/>
          <w:sz w:val="44"/>
          <w:szCs w:val="44"/>
        </w:rPr>
        <w:t>重庆市梁平区人民政府</w:t>
      </w:r>
    </w:p>
    <w:p w14:paraId="7D118707">
      <w:pPr>
        <w:keepNext w:val="0"/>
        <w:keepLines w:val="0"/>
        <w:pageBreakBefore w:val="0"/>
        <w:widowControl w:val="0"/>
        <w:kinsoku/>
        <w:wordWrap/>
        <w:overflowPunct/>
        <w:topLinePunct w:val="0"/>
        <w:autoSpaceDE/>
        <w:autoSpaceDN w:val="0"/>
        <w:bidi w:val="0"/>
        <w:adjustRightInd/>
        <w:snapToGrid w:val="0"/>
        <w:spacing w:line="540" w:lineRule="exact"/>
        <w:jc w:val="center"/>
        <w:textAlignment w:val="auto"/>
        <w:rPr>
          <w:rFonts w:eastAsia="方正小标宋_GBK"/>
          <w:color w:val="000000"/>
          <w:sz w:val="44"/>
          <w:szCs w:val="44"/>
        </w:rPr>
      </w:pPr>
      <w:r>
        <w:rPr>
          <w:rFonts w:eastAsia="方正小标宋_GBK"/>
          <w:color w:val="000000"/>
          <w:sz w:val="44"/>
          <w:szCs w:val="44"/>
        </w:rPr>
        <w:t>关于废止部分区政府规范性文件的决定</w:t>
      </w:r>
    </w:p>
    <w:p w14:paraId="022F9B63">
      <w:pPr>
        <w:keepNext w:val="0"/>
        <w:keepLines w:val="0"/>
        <w:pageBreakBefore w:val="0"/>
        <w:widowControl w:val="0"/>
        <w:kinsoku/>
        <w:wordWrap/>
        <w:overflowPunct/>
        <w:topLinePunct w:val="0"/>
        <w:autoSpaceDE/>
        <w:autoSpaceDN w:val="0"/>
        <w:bidi w:val="0"/>
        <w:adjustRightInd/>
        <w:snapToGrid/>
        <w:spacing w:line="600" w:lineRule="exact"/>
        <w:jc w:val="center"/>
        <w:textAlignment w:val="auto"/>
        <w:rPr>
          <w:rFonts w:ascii="Times New Roman" w:hAnsi="Times New Roman" w:eastAsia="方正仿宋_GBK"/>
          <w:color w:val="000000"/>
          <w:sz w:val="32"/>
          <w:szCs w:val="32"/>
        </w:rPr>
      </w:pPr>
      <w:r>
        <w:rPr>
          <w:rFonts w:ascii="Times New Roman" w:eastAsia="方正仿宋_GBK"/>
          <w:color w:val="000000"/>
          <w:kern w:val="32"/>
          <w:sz w:val="32"/>
          <w:szCs w:val="32"/>
        </w:rPr>
        <w:t>梁平府发〔</w:t>
      </w:r>
      <w:r>
        <w:rPr>
          <w:rFonts w:ascii="Times New Roman" w:hAnsi="Times New Roman" w:eastAsia="方正仿宋_GBK"/>
          <w:color w:val="000000"/>
          <w:kern w:val="32"/>
          <w:sz w:val="32"/>
          <w:szCs w:val="32"/>
        </w:rPr>
        <w:t>2025</w:t>
      </w:r>
      <w:r>
        <w:rPr>
          <w:rFonts w:ascii="Times New Roman" w:eastAsia="方正仿宋_GBK"/>
          <w:color w:val="000000"/>
          <w:kern w:val="32"/>
          <w:sz w:val="32"/>
          <w:szCs w:val="32"/>
        </w:rPr>
        <w:t>〕</w:t>
      </w:r>
      <w:r>
        <w:rPr>
          <w:rFonts w:hint="eastAsia" w:ascii="Times New Roman" w:hAnsi="Times New Roman" w:eastAsia="方正仿宋_GBK"/>
          <w:color w:val="000000"/>
          <w:kern w:val="32"/>
          <w:sz w:val="32"/>
          <w:szCs w:val="32"/>
        </w:rPr>
        <w:t>19</w:t>
      </w:r>
      <w:r>
        <w:rPr>
          <w:rFonts w:ascii="Times New Roman" w:eastAsia="方正仿宋_GBK"/>
          <w:color w:val="000000"/>
          <w:kern w:val="32"/>
          <w:sz w:val="32"/>
          <w:szCs w:val="32"/>
        </w:rPr>
        <w:t>号</w:t>
      </w:r>
    </w:p>
    <w:p w14:paraId="75C5EB4B">
      <w:pPr>
        <w:keepNext w:val="0"/>
        <w:keepLines w:val="0"/>
        <w:pageBreakBefore w:val="0"/>
        <w:widowControl w:val="0"/>
        <w:kinsoku/>
        <w:wordWrap/>
        <w:overflowPunct/>
        <w:topLinePunct w:val="0"/>
        <w:autoSpaceDE/>
        <w:autoSpaceDN w:val="0"/>
        <w:bidi w:val="0"/>
        <w:adjustRightInd/>
        <w:snapToGrid/>
        <w:spacing w:line="600" w:lineRule="exact"/>
        <w:textAlignment w:val="auto"/>
        <w:rPr>
          <w:rFonts w:ascii="Times New Roman" w:hAnsi="Times New Roman" w:eastAsia="方正仿宋_GBK"/>
          <w:color w:val="000000"/>
          <w:sz w:val="32"/>
          <w:szCs w:val="32"/>
        </w:rPr>
      </w:pPr>
    </w:p>
    <w:p w14:paraId="51870860">
      <w:pPr>
        <w:keepNext w:val="0"/>
        <w:keepLines w:val="0"/>
        <w:pageBreakBefore w:val="0"/>
        <w:widowControl w:val="0"/>
        <w:kinsoku/>
        <w:wordWrap/>
        <w:overflowPunct/>
        <w:topLinePunct w:val="0"/>
        <w:autoSpaceDE/>
        <w:autoSpaceDN w:val="0"/>
        <w:bidi w:val="0"/>
        <w:adjustRightInd/>
        <w:snapToGrid/>
        <w:spacing w:line="600" w:lineRule="exact"/>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各乡镇人民政府、街道办事处，区政府各部门，有关单位：</w:t>
      </w:r>
    </w:p>
    <w:p w14:paraId="38961D00">
      <w:pPr>
        <w:keepNext w:val="0"/>
        <w:keepLines w:val="0"/>
        <w:pageBreakBefore w:val="0"/>
        <w:widowControl w:val="0"/>
        <w:kinsoku/>
        <w:wordWrap/>
        <w:overflowPunct/>
        <w:topLinePunct w:val="0"/>
        <w:autoSpaceDE/>
        <w:autoSpaceDN w:val="0"/>
        <w:bidi w:val="0"/>
        <w:adjustRightInd/>
        <w:snapToGrid/>
        <w:spacing w:line="600" w:lineRule="exact"/>
        <w:ind w:firstLine="632"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为深入推进依法行政，加快法治政府建设，根据《重庆市行政规范性文件管理办法》（重庆市人民政府令第329号），经区第十八届人民政府第85次常务会议审定，决定对《重庆市梁平区人民政府办公室关于印发重庆市梁平区农业水费财政精准补贴和节水奖励办法（试行）的通知》（梁平府办发〔2017〕277号）等4件区政府规范性文件予以废止。</w:t>
      </w:r>
    </w:p>
    <w:p w14:paraId="57F3BCDF">
      <w:pPr>
        <w:keepNext w:val="0"/>
        <w:keepLines w:val="0"/>
        <w:pageBreakBefore w:val="0"/>
        <w:widowControl w:val="0"/>
        <w:kinsoku/>
        <w:wordWrap/>
        <w:overflowPunct/>
        <w:topLinePunct w:val="0"/>
        <w:autoSpaceDE/>
        <w:autoSpaceDN w:val="0"/>
        <w:bidi w:val="0"/>
        <w:adjustRightInd/>
        <w:snapToGrid/>
        <w:spacing w:line="600" w:lineRule="exact"/>
        <w:ind w:firstLine="632"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本决定自公布之日起施行。</w:t>
      </w:r>
    </w:p>
    <w:p w14:paraId="075344D8">
      <w:pPr>
        <w:keepNext w:val="0"/>
        <w:keepLines w:val="0"/>
        <w:pageBreakBefore w:val="0"/>
        <w:widowControl w:val="0"/>
        <w:kinsoku/>
        <w:wordWrap/>
        <w:overflowPunct/>
        <w:topLinePunct w:val="0"/>
        <w:autoSpaceDE/>
        <w:autoSpaceDN w:val="0"/>
        <w:bidi w:val="0"/>
        <w:adjustRightInd/>
        <w:snapToGrid/>
        <w:spacing w:line="600" w:lineRule="exact"/>
        <w:textAlignment w:val="auto"/>
        <w:rPr>
          <w:rFonts w:ascii="Times New Roman" w:hAnsi="Times New Roman" w:eastAsia="方正仿宋_GBK"/>
          <w:color w:val="000000"/>
          <w:sz w:val="32"/>
          <w:szCs w:val="32"/>
        </w:rPr>
      </w:pPr>
    </w:p>
    <w:p w14:paraId="2094F9AF">
      <w:pPr>
        <w:keepNext w:val="0"/>
        <w:keepLines w:val="0"/>
        <w:pageBreakBefore w:val="0"/>
        <w:widowControl w:val="0"/>
        <w:kinsoku/>
        <w:wordWrap/>
        <w:overflowPunct/>
        <w:topLinePunct w:val="0"/>
        <w:autoSpaceDE/>
        <w:autoSpaceDN w:val="0"/>
        <w:bidi w:val="0"/>
        <w:adjustRightInd/>
        <w:snapToGrid/>
        <w:spacing w:line="600" w:lineRule="exact"/>
        <w:ind w:firstLine="632" w:firstLineChars="200"/>
        <w:jc w:val="left"/>
        <w:textAlignment w:val="auto"/>
        <w:rPr>
          <w:rFonts w:ascii="Times New Roman" w:hAnsi="Times New Roman" w:eastAsia="方正仿宋_GBK"/>
          <w:sz w:val="32"/>
          <w:szCs w:val="32"/>
        </w:rPr>
      </w:pPr>
      <w:r>
        <w:rPr>
          <w:rFonts w:ascii="Times New Roman" w:hAnsi="Times New Roman" w:eastAsia="方正仿宋_GBK"/>
          <w:color w:val="000000"/>
          <w:sz w:val="32"/>
          <w:szCs w:val="32"/>
        </w:rPr>
        <w:t>附件：废止的区政府规范性文件目录（4件）</w:t>
      </w:r>
    </w:p>
    <w:p w14:paraId="4EE6A5F2">
      <w:pPr>
        <w:pStyle w:val="2"/>
        <w:keepNext w:val="0"/>
        <w:keepLines w:val="0"/>
        <w:pageBreakBefore w:val="0"/>
        <w:widowControl w:val="0"/>
        <w:kinsoku/>
        <w:wordWrap/>
        <w:overflowPunct/>
        <w:topLinePunct w:val="0"/>
        <w:autoSpaceDE/>
        <w:autoSpaceDN w:val="0"/>
        <w:bidi w:val="0"/>
        <w:adjustRightInd/>
        <w:snapToGrid/>
        <w:spacing w:after="0" w:line="600" w:lineRule="exact"/>
        <w:ind w:left="0" w:leftChars="0" w:firstLine="0" w:firstLineChars="0"/>
        <w:textAlignment w:val="auto"/>
        <w:rPr>
          <w:rFonts w:ascii="Times New Roman" w:hAnsi="Times New Roman" w:eastAsia="方正仿宋_GBK"/>
          <w:sz w:val="32"/>
          <w:szCs w:val="32"/>
        </w:rPr>
      </w:pPr>
    </w:p>
    <w:p w14:paraId="3990E3DA">
      <w:pPr>
        <w:pStyle w:val="2"/>
        <w:keepNext w:val="0"/>
        <w:keepLines w:val="0"/>
        <w:pageBreakBefore w:val="0"/>
        <w:widowControl w:val="0"/>
        <w:kinsoku/>
        <w:wordWrap/>
        <w:overflowPunct/>
        <w:topLinePunct w:val="0"/>
        <w:autoSpaceDE/>
        <w:autoSpaceDN w:val="0"/>
        <w:bidi w:val="0"/>
        <w:adjustRightInd/>
        <w:snapToGrid/>
        <w:spacing w:after="0" w:line="600" w:lineRule="exact"/>
        <w:textAlignment w:val="auto"/>
        <w:rPr>
          <w:rFonts w:ascii="Times New Roman" w:hAnsi="Times New Roman" w:eastAsia="方正仿宋_GBK"/>
          <w:sz w:val="32"/>
          <w:szCs w:val="32"/>
        </w:rPr>
      </w:pPr>
    </w:p>
    <w:p w14:paraId="394DA05B">
      <w:pPr>
        <w:keepNext w:val="0"/>
        <w:keepLines w:val="0"/>
        <w:pageBreakBefore w:val="0"/>
        <w:widowControl w:val="0"/>
        <w:kinsoku/>
        <w:wordWrap/>
        <w:overflowPunct/>
        <w:topLinePunct w:val="0"/>
        <w:autoSpaceDE/>
        <w:autoSpaceDN w:val="0"/>
        <w:bidi w:val="0"/>
        <w:adjustRightInd/>
        <w:snapToGrid/>
        <w:spacing w:line="600" w:lineRule="exact"/>
        <w:ind w:right="800"/>
        <w:jc w:val="right"/>
        <w:textAlignment w:val="auto"/>
        <w:rPr>
          <w:rFonts w:ascii="Times New Roman" w:hAnsi="Times New Roman" w:eastAsia="方正仿宋_GBK"/>
          <w:sz w:val="32"/>
          <w:szCs w:val="32"/>
        </w:rPr>
      </w:pPr>
      <w:r>
        <w:rPr>
          <w:rFonts w:ascii="Times New Roman" w:hAnsi="Times New Roman" w:eastAsia="方正仿宋_GBK"/>
          <w:sz w:val="32"/>
          <w:szCs w:val="32"/>
        </w:rPr>
        <w:t>重庆市梁平区人民政府</w:t>
      </w:r>
    </w:p>
    <w:p w14:paraId="51D7A13B">
      <w:pPr>
        <w:keepNext w:val="0"/>
        <w:keepLines w:val="0"/>
        <w:pageBreakBefore w:val="0"/>
        <w:widowControl w:val="0"/>
        <w:kinsoku/>
        <w:wordWrap/>
        <w:overflowPunct/>
        <w:topLinePunct w:val="0"/>
        <w:autoSpaceDE/>
        <w:autoSpaceDN w:val="0"/>
        <w:bidi w:val="0"/>
        <w:adjustRightInd/>
        <w:snapToGrid/>
        <w:spacing w:line="600" w:lineRule="exact"/>
        <w:ind w:firstLine="5372" w:firstLineChars="1700"/>
        <w:textAlignment w:val="auto"/>
        <w:rPr>
          <w:rFonts w:hint="eastAsia" w:ascii="Times New Roman" w:hAnsi="Times New Roman" w:eastAsia="方正仿宋_GBK"/>
          <w:sz w:val="32"/>
          <w:szCs w:val="32"/>
        </w:rPr>
      </w:pPr>
      <w:r>
        <w:rPr>
          <w:rFonts w:ascii="Times New Roman" w:hAnsi="Times New Roman" w:eastAsia="方正仿宋_GBK"/>
          <w:sz w:val="32"/>
          <w:szCs w:val="32"/>
        </w:rPr>
        <w:t>2025年7月</w:t>
      </w:r>
      <w:r>
        <w:rPr>
          <w:rFonts w:hint="eastAsia" w:ascii="Times New Roman" w:hAnsi="Times New Roman" w:eastAsia="方正仿宋_GBK"/>
          <w:sz w:val="32"/>
          <w:szCs w:val="32"/>
        </w:rPr>
        <w:t>26</w:t>
      </w:r>
      <w:r>
        <w:rPr>
          <w:rFonts w:ascii="Times New Roman" w:hAnsi="Times New Roman" w:eastAsia="方正仿宋_GBK"/>
          <w:sz w:val="32"/>
          <w:szCs w:val="32"/>
        </w:rPr>
        <w:t>日</w:t>
      </w:r>
    </w:p>
    <w:p w14:paraId="4BA93AD7">
      <w:pPr>
        <w:keepNext w:val="0"/>
        <w:keepLines w:val="0"/>
        <w:pageBreakBefore w:val="0"/>
        <w:widowControl w:val="0"/>
        <w:kinsoku/>
        <w:wordWrap/>
        <w:overflowPunct/>
        <w:topLinePunct w:val="0"/>
        <w:autoSpaceDE/>
        <w:autoSpaceDN w:val="0"/>
        <w:bidi w:val="0"/>
        <w:adjustRightInd/>
        <w:snapToGrid/>
        <w:spacing w:line="600" w:lineRule="exact"/>
        <w:ind w:firstLine="630"/>
        <w:textAlignment w:val="auto"/>
        <w:rPr>
          <w:rFonts w:hint="eastAsia" w:ascii="Times New Roman" w:hAnsi="Times New Roman" w:eastAsia="方正仿宋_GBK"/>
          <w:sz w:val="32"/>
          <w:szCs w:val="32"/>
        </w:rPr>
      </w:pPr>
      <w:r>
        <w:rPr>
          <w:rFonts w:ascii="Times New Roman" w:hAnsi="Times New Roman" w:eastAsia="方正仿宋_GBK"/>
          <w:sz w:val="32"/>
          <w:szCs w:val="32"/>
        </w:rPr>
        <w:t>（此件公开发布）</w:t>
      </w:r>
    </w:p>
    <w:p w14:paraId="660EB185">
      <w:pPr>
        <w:autoSpaceDN w:val="0"/>
        <w:rPr>
          <w:rFonts w:hint="eastAsia" w:eastAsia="方正黑体_GBK"/>
          <w:color w:val="000000"/>
          <w:szCs w:val="32"/>
        </w:rPr>
      </w:pPr>
      <w:bookmarkStart w:id="0" w:name="_GoBack"/>
      <w:bookmarkEnd w:id="0"/>
      <w:r>
        <w:rPr>
          <w:rFonts w:eastAsia="方正黑体_GBK"/>
          <w:color w:val="000000"/>
          <w:sz w:val="32"/>
          <w:szCs w:val="32"/>
        </w:rPr>
        <w:t>附件</w:t>
      </w:r>
    </w:p>
    <w:p w14:paraId="21A768C9">
      <w:pPr>
        <w:pStyle w:val="2"/>
        <w:rPr>
          <w:rFonts w:hint="eastAsia"/>
        </w:rPr>
      </w:pPr>
    </w:p>
    <w:p w14:paraId="1C031BAA">
      <w:pPr>
        <w:autoSpaceDN w:val="0"/>
        <w:snapToGrid w:val="0"/>
        <w:jc w:val="center"/>
        <w:rPr>
          <w:rFonts w:eastAsia="方正小标宋_GBK"/>
          <w:sz w:val="44"/>
          <w:szCs w:val="44"/>
        </w:rPr>
      </w:pPr>
      <w:r>
        <w:rPr>
          <w:rFonts w:eastAsia="方正小标宋_GBK"/>
          <w:sz w:val="44"/>
          <w:szCs w:val="44"/>
        </w:rPr>
        <w:t>废止的区政府规范性文件目录</w:t>
      </w:r>
    </w:p>
    <w:p w14:paraId="4492A5E8">
      <w:pPr>
        <w:pStyle w:val="2"/>
        <w:rPr>
          <w:rFonts w:hint="eastAsia"/>
        </w:rPr>
      </w:pPr>
    </w:p>
    <w:tbl>
      <w:tblPr>
        <w:tblStyle w:val="9"/>
        <w:tblW w:w="90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0"/>
        <w:gridCol w:w="5643"/>
        <w:gridCol w:w="2427"/>
      </w:tblGrid>
      <w:tr w14:paraId="656FD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61D5FDCA">
            <w:pPr>
              <w:autoSpaceDN w:val="0"/>
              <w:adjustRightInd w:val="0"/>
              <w:snapToGrid w:val="0"/>
              <w:jc w:val="center"/>
              <w:rPr>
                <w:rFonts w:ascii="Times New Roman" w:hAnsi="Times New Roman" w:eastAsia="方正黑体_GBK"/>
                <w:sz w:val="32"/>
                <w:szCs w:val="32"/>
              </w:rPr>
            </w:pPr>
            <w:r>
              <w:rPr>
                <w:rFonts w:ascii="Times New Roman" w:hAnsi="Times New Roman" w:eastAsia="方正黑体_GBK"/>
                <w:sz w:val="32"/>
                <w:szCs w:val="32"/>
              </w:rPr>
              <w:t>序号</w:t>
            </w:r>
          </w:p>
        </w:tc>
        <w:tc>
          <w:tcPr>
            <w:tcW w:w="5643" w:type="dxa"/>
            <w:tcBorders>
              <w:top w:val="single" w:color="auto" w:sz="4" w:space="0"/>
              <w:left w:val="single" w:color="auto" w:sz="4" w:space="0"/>
              <w:bottom w:val="single" w:color="auto" w:sz="4" w:space="0"/>
              <w:right w:val="single" w:color="auto" w:sz="4" w:space="0"/>
            </w:tcBorders>
            <w:noWrap w:val="0"/>
            <w:vAlign w:val="center"/>
          </w:tcPr>
          <w:p w14:paraId="75C052D1">
            <w:pPr>
              <w:autoSpaceDN w:val="0"/>
              <w:adjustRightInd w:val="0"/>
              <w:snapToGrid w:val="0"/>
              <w:jc w:val="center"/>
              <w:rPr>
                <w:rFonts w:ascii="Times New Roman" w:hAnsi="Times New Roman" w:eastAsia="方正黑体_GBK"/>
                <w:sz w:val="32"/>
                <w:szCs w:val="32"/>
              </w:rPr>
            </w:pPr>
            <w:r>
              <w:rPr>
                <w:rFonts w:ascii="Times New Roman" w:hAnsi="Times New Roman" w:eastAsia="方正黑体_GBK"/>
                <w:sz w:val="32"/>
                <w:szCs w:val="32"/>
              </w:rPr>
              <w:t>文件名称</w:t>
            </w:r>
          </w:p>
        </w:tc>
        <w:tc>
          <w:tcPr>
            <w:tcW w:w="2427" w:type="dxa"/>
            <w:tcBorders>
              <w:top w:val="single" w:color="auto" w:sz="4" w:space="0"/>
              <w:left w:val="single" w:color="auto" w:sz="4" w:space="0"/>
              <w:bottom w:val="single" w:color="auto" w:sz="4" w:space="0"/>
              <w:right w:val="single" w:color="auto" w:sz="4" w:space="0"/>
            </w:tcBorders>
            <w:noWrap w:val="0"/>
            <w:vAlign w:val="center"/>
          </w:tcPr>
          <w:p w14:paraId="5E44D0F5">
            <w:pPr>
              <w:autoSpaceDN w:val="0"/>
              <w:adjustRightInd w:val="0"/>
              <w:snapToGrid w:val="0"/>
              <w:jc w:val="center"/>
              <w:rPr>
                <w:rFonts w:ascii="Times New Roman" w:hAnsi="Times New Roman" w:eastAsia="方正黑体_GBK"/>
                <w:sz w:val="32"/>
                <w:szCs w:val="32"/>
              </w:rPr>
            </w:pPr>
            <w:r>
              <w:rPr>
                <w:rFonts w:ascii="Times New Roman" w:hAnsi="Times New Roman" w:eastAsia="方正黑体_GBK"/>
                <w:sz w:val="32"/>
                <w:szCs w:val="32"/>
              </w:rPr>
              <w:t>文件号</w:t>
            </w:r>
          </w:p>
        </w:tc>
      </w:tr>
      <w:tr w14:paraId="6405B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9"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0EB5DF15">
            <w:pPr>
              <w:widowControl/>
              <w:autoSpaceDN w:val="0"/>
              <w:snapToGrid w:val="0"/>
              <w:jc w:val="center"/>
              <w:textAlignment w:val="center"/>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w:t>
            </w:r>
          </w:p>
        </w:tc>
        <w:tc>
          <w:tcPr>
            <w:tcW w:w="5643" w:type="dxa"/>
            <w:tcBorders>
              <w:top w:val="single" w:color="auto" w:sz="4" w:space="0"/>
              <w:left w:val="single" w:color="auto" w:sz="4" w:space="0"/>
              <w:bottom w:val="single" w:color="auto" w:sz="4" w:space="0"/>
              <w:right w:val="single" w:color="auto" w:sz="4" w:space="0"/>
            </w:tcBorders>
            <w:noWrap w:val="0"/>
            <w:vAlign w:val="center"/>
          </w:tcPr>
          <w:p w14:paraId="09E3EBD3">
            <w:pPr>
              <w:widowControl/>
              <w:autoSpaceDN w:val="0"/>
              <w:snapToGrid w:val="0"/>
              <w:jc w:val="left"/>
              <w:textAlignment w:val="center"/>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重庆市梁平区人民政府办公室关于印发重庆市梁平区农业水费财政精准补贴和节水奖励办法（试行）的通知</w:t>
            </w:r>
          </w:p>
        </w:tc>
        <w:tc>
          <w:tcPr>
            <w:tcW w:w="2427" w:type="dxa"/>
            <w:tcBorders>
              <w:top w:val="single" w:color="auto" w:sz="4" w:space="0"/>
              <w:left w:val="single" w:color="auto" w:sz="4" w:space="0"/>
              <w:bottom w:val="single" w:color="auto" w:sz="4" w:space="0"/>
              <w:right w:val="single" w:color="auto" w:sz="4" w:space="0"/>
            </w:tcBorders>
            <w:noWrap w:val="0"/>
            <w:vAlign w:val="center"/>
          </w:tcPr>
          <w:p w14:paraId="2D3C6F31">
            <w:pPr>
              <w:widowControl/>
              <w:autoSpaceDN w:val="0"/>
              <w:snapToGrid w:val="0"/>
              <w:jc w:val="center"/>
              <w:textAlignment w:val="center"/>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梁平府办发〔2017〕277号</w:t>
            </w:r>
          </w:p>
        </w:tc>
      </w:tr>
      <w:tr w14:paraId="38D3A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5"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0ED0C2DD">
            <w:pPr>
              <w:widowControl/>
              <w:autoSpaceDN w:val="0"/>
              <w:snapToGrid w:val="0"/>
              <w:jc w:val="center"/>
              <w:textAlignment w:val="center"/>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w:t>
            </w:r>
          </w:p>
        </w:tc>
        <w:tc>
          <w:tcPr>
            <w:tcW w:w="5643" w:type="dxa"/>
            <w:tcBorders>
              <w:top w:val="single" w:color="auto" w:sz="4" w:space="0"/>
              <w:left w:val="single" w:color="auto" w:sz="4" w:space="0"/>
              <w:bottom w:val="single" w:color="auto" w:sz="4" w:space="0"/>
              <w:right w:val="single" w:color="auto" w:sz="4" w:space="0"/>
            </w:tcBorders>
            <w:noWrap w:val="0"/>
            <w:vAlign w:val="center"/>
          </w:tcPr>
          <w:p w14:paraId="1C6CBE16">
            <w:pPr>
              <w:widowControl/>
              <w:autoSpaceDN w:val="0"/>
              <w:snapToGrid w:val="0"/>
              <w:jc w:val="left"/>
              <w:textAlignment w:val="center"/>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重庆市梁平区人民政府办公室关于印发重庆市梁平区新一轮退耕还林工程配套补助支持方案的通知</w:t>
            </w:r>
          </w:p>
        </w:tc>
        <w:tc>
          <w:tcPr>
            <w:tcW w:w="2427" w:type="dxa"/>
            <w:tcBorders>
              <w:top w:val="single" w:color="auto" w:sz="4" w:space="0"/>
              <w:left w:val="single" w:color="auto" w:sz="4" w:space="0"/>
              <w:bottom w:val="single" w:color="auto" w:sz="4" w:space="0"/>
              <w:right w:val="single" w:color="auto" w:sz="4" w:space="0"/>
            </w:tcBorders>
            <w:noWrap w:val="0"/>
            <w:vAlign w:val="center"/>
          </w:tcPr>
          <w:p w14:paraId="536324B8">
            <w:pPr>
              <w:widowControl/>
              <w:autoSpaceDN w:val="0"/>
              <w:snapToGrid w:val="0"/>
              <w:jc w:val="center"/>
              <w:textAlignment w:val="center"/>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梁平府办发〔2018〕203号</w:t>
            </w:r>
          </w:p>
        </w:tc>
      </w:tr>
      <w:tr w14:paraId="7909E0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749FC213">
            <w:pPr>
              <w:widowControl/>
              <w:autoSpaceDN w:val="0"/>
              <w:snapToGrid w:val="0"/>
              <w:jc w:val="center"/>
              <w:textAlignment w:val="center"/>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3</w:t>
            </w:r>
          </w:p>
        </w:tc>
        <w:tc>
          <w:tcPr>
            <w:tcW w:w="5643" w:type="dxa"/>
            <w:tcBorders>
              <w:top w:val="single" w:color="auto" w:sz="4" w:space="0"/>
              <w:left w:val="single" w:color="auto" w:sz="4" w:space="0"/>
              <w:bottom w:val="single" w:color="auto" w:sz="4" w:space="0"/>
              <w:right w:val="single" w:color="auto" w:sz="4" w:space="0"/>
            </w:tcBorders>
            <w:noWrap w:val="0"/>
            <w:vAlign w:val="center"/>
          </w:tcPr>
          <w:p w14:paraId="5512F2A0">
            <w:pPr>
              <w:widowControl/>
              <w:autoSpaceDN w:val="0"/>
              <w:snapToGrid w:val="0"/>
              <w:jc w:val="left"/>
              <w:textAlignment w:val="center"/>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重庆市梁平区人民政府办公室关于印发重庆市梁平区网上行政审批管理办法（试行）的通知</w:t>
            </w:r>
          </w:p>
        </w:tc>
        <w:tc>
          <w:tcPr>
            <w:tcW w:w="2427" w:type="dxa"/>
            <w:tcBorders>
              <w:top w:val="single" w:color="auto" w:sz="4" w:space="0"/>
              <w:left w:val="single" w:color="auto" w:sz="4" w:space="0"/>
              <w:bottom w:val="single" w:color="auto" w:sz="4" w:space="0"/>
              <w:right w:val="single" w:color="auto" w:sz="4" w:space="0"/>
            </w:tcBorders>
            <w:noWrap w:val="0"/>
            <w:vAlign w:val="center"/>
          </w:tcPr>
          <w:p w14:paraId="729A2D53">
            <w:pPr>
              <w:widowControl/>
              <w:autoSpaceDN w:val="0"/>
              <w:snapToGrid w:val="0"/>
              <w:jc w:val="center"/>
              <w:textAlignment w:val="center"/>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梁平府办发〔2017〕148号</w:t>
            </w:r>
          </w:p>
        </w:tc>
      </w:tr>
      <w:tr w14:paraId="558B13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2"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6575883F">
            <w:pPr>
              <w:widowControl/>
              <w:autoSpaceDN w:val="0"/>
              <w:snapToGrid w:val="0"/>
              <w:jc w:val="center"/>
              <w:textAlignment w:val="center"/>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4</w:t>
            </w:r>
          </w:p>
        </w:tc>
        <w:tc>
          <w:tcPr>
            <w:tcW w:w="5643" w:type="dxa"/>
            <w:tcBorders>
              <w:top w:val="single" w:color="auto" w:sz="4" w:space="0"/>
              <w:left w:val="single" w:color="auto" w:sz="4" w:space="0"/>
              <w:bottom w:val="single" w:color="auto" w:sz="4" w:space="0"/>
              <w:right w:val="single" w:color="auto" w:sz="4" w:space="0"/>
            </w:tcBorders>
            <w:noWrap w:val="0"/>
            <w:vAlign w:val="center"/>
          </w:tcPr>
          <w:p w14:paraId="5F279D07">
            <w:pPr>
              <w:widowControl/>
              <w:autoSpaceDN w:val="0"/>
              <w:snapToGrid w:val="0"/>
              <w:jc w:val="left"/>
              <w:textAlignment w:val="center"/>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重庆市梁平区人民政府办公室关于印发重庆市梁平区深化乡镇（街道）综合行政执法改革实施方案的通知</w:t>
            </w:r>
          </w:p>
        </w:tc>
        <w:tc>
          <w:tcPr>
            <w:tcW w:w="2427" w:type="dxa"/>
            <w:tcBorders>
              <w:top w:val="single" w:color="auto" w:sz="4" w:space="0"/>
              <w:left w:val="single" w:color="auto" w:sz="4" w:space="0"/>
              <w:bottom w:val="single" w:color="auto" w:sz="4" w:space="0"/>
              <w:right w:val="single" w:color="auto" w:sz="4" w:space="0"/>
            </w:tcBorders>
            <w:noWrap w:val="0"/>
            <w:vAlign w:val="center"/>
          </w:tcPr>
          <w:p w14:paraId="4CD759BF">
            <w:pPr>
              <w:widowControl/>
              <w:autoSpaceDN w:val="0"/>
              <w:snapToGrid w:val="0"/>
              <w:jc w:val="center"/>
              <w:textAlignment w:val="center"/>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梁平府办发〔2023〕82号</w:t>
            </w:r>
          </w:p>
        </w:tc>
      </w:tr>
    </w:tbl>
    <w:p w14:paraId="043222AE">
      <w:pPr>
        <w:keepNext w:val="0"/>
        <w:keepLines w:val="0"/>
        <w:pageBreakBefore w:val="0"/>
        <w:kinsoku/>
        <w:wordWrap/>
        <w:overflowPunct/>
        <w:topLinePunct w:val="0"/>
        <w:autoSpaceDE/>
        <w:bidi w:val="0"/>
        <w:adjustRightInd/>
        <w:snapToGrid/>
        <w:spacing w:line="600" w:lineRule="exact"/>
        <w:jc w:val="right"/>
        <w:textAlignment w:val="auto"/>
        <w:rPr>
          <w:rFonts w:hint="eastAsia" w:ascii="方正仿宋_GBK" w:hAnsi="宋体"/>
          <w:spacing w:val="-28"/>
          <w:sz w:val="32"/>
          <w:szCs w:val="32"/>
        </w:rPr>
      </w:pPr>
    </w:p>
    <w:p w14:paraId="0DBA8FC0">
      <w:pPr>
        <w:keepNext w:val="0"/>
        <w:keepLines w:val="0"/>
        <w:pageBreakBefore w:val="0"/>
        <w:kinsoku/>
        <w:wordWrap/>
        <w:overflowPunct/>
        <w:topLinePunct w:val="0"/>
        <w:autoSpaceDE/>
        <w:bidi w:val="0"/>
        <w:adjustRightInd/>
        <w:snapToGrid/>
        <w:spacing w:line="600" w:lineRule="exact"/>
        <w:jc w:val="left"/>
        <w:textAlignment w:val="auto"/>
        <w:rPr>
          <w:rFonts w:hint="default" w:eastAsia="方正仿宋_GBK"/>
          <w:szCs w:val="44"/>
          <w:lang w:val="en-US" w:eastAsia="zh-CN"/>
        </w:rPr>
      </w:pPr>
    </w:p>
    <w:p w14:paraId="2665BCD8">
      <w:pPr>
        <w:keepNext w:val="0"/>
        <w:keepLines w:val="0"/>
        <w:pageBreakBefore w:val="0"/>
        <w:kinsoku/>
        <w:wordWrap/>
        <w:overflowPunct/>
        <w:topLinePunct w:val="0"/>
        <w:autoSpaceDE/>
        <w:bidi w:val="0"/>
        <w:adjustRightInd/>
        <w:snapToGrid/>
        <w:spacing w:line="600" w:lineRule="exact"/>
        <w:jc w:val="left"/>
        <w:textAlignment w:val="auto"/>
        <w:rPr>
          <w:rFonts w:hint="default" w:ascii="方正仿宋_GBK" w:hAnsi="宋体" w:eastAsia="方正仿宋_GBK"/>
          <w:spacing w:val="-28"/>
          <w:szCs w:val="32"/>
          <w:lang w:val="en-US" w:eastAsia="zh-CN"/>
        </w:rPr>
      </w:pPr>
    </w:p>
    <w:p w14:paraId="0F1AC782">
      <w:pPr>
        <w:jc w:val="left"/>
        <w:rPr>
          <w:rFonts w:hint="eastAsia" w:ascii="方正仿宋_GBK" w:hAnsi="宋体"/>
          <w:szCs w:val="32"/>
          <w:lang w:eastAsia="zh-CN"/>
        </w:rPr>
      </w:pPr>
    </w:p>
    <w:p w14:paraId="368CADA3">
      <w:pPr>
        <w:pStyle w:val="6"/>
        <w:keepNext w:val="0"/>
        <w:keepLines w:val="0"/>
        <w:pageBreakBefore w:val="0"/>
        <w:widowControl w:val="0"/>
        <w:kinsoku/>
        <w:wordWrap/>
        <w:topLinePunct w:val="0"/>
        <w:bidi w:val="0"/>
        <w:snapToGrid/>
        <w:spacing w:line="600" w:lineRule="exact"/>
        <w:rPr>
          <w:rFonts w:hint="eastAsia" w:ascii="方正仿宋_GBK" w:hAnsi="方正仿宋_GBK" w:eastAsia="方正仿宋_GBK" w:cs="方正仿宋_GBK"/>
          <w:snapToGrid w:val="0"/>
          <w:sz w:val="32"/>
          <w:szCs w:val="32"/>
        </w:rPr>
      </w:pPr>
    </w:p>
    <w:sectPr>
      <w:headerReference r:id="rId3" w:type="default"/>
      <w:footerReference r:id="rId4" w:type="default"/>
      <w:pgSz w:w="11906" w:h="16838"/>
      <w:pgMar w:top="1962" w:right="1474" w:bottom="1848" w:left="1587" w:header="851" w:footer="1474" w:gutter="0"/>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706FE">
    <w:pPr>
      <w:pStyle w:val="5"/>
      <w:ind w:left="7296" w:leftChars="2280" w:firstLine="5622" w:firstLineChars="2000"/>
      <w:rPr>
        <w:rFonts w:hint="eastAsia" w:ascii="宋体" w:hAnsi="宋体" w:eastAsia="宋体" w:cs="宋体"/>
        <w:b/>
        <w:bCs/>
        <w:color w:val="005192"/>
        <w:kern w:val="2"/>
        <w:sz w:val="28"/>
        <w:szCs w:val="44"/>
        <w:lang w:val="en-US" w:eastAsia="zh-CN" w:bidi="ar-SA"/>
      </w:rPr>
    </w:pPr>
    <w:r>
      <w:rPr>
        <w:rFonts w:hint="eastAsia" w:ascii="宋体" w:hAnsi="宋体" w:eastAsia="宋体" w:cs="宋体"/>
        <w:b/>
        <w:bCs/>
        <w:color w:val="005192"/>
        <w:kern w:val="2"/>
        <w:sz w:val="28"/>
        <w:szCs w:val="44"/>
        <w:lang w:val="en-US" w:eastAsia="zh-CN" w:bidi="ar-SA"/>
      </w:rPr>
      <w:pict>
        <v:line id="直接连接符 5" o:spid="_x0000_s4099" o:spt="20" style="position:absolute;left:0pt;margin-left:-0.75pt;margin-top:14.4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JHV9IAAAAGAQAADwAAAAAAAAAB&#10;ACAAAAAiAAAAZHJzL2Rvd25yZXYueG1sUEsBAhQAFAAAAAgAh07iQMGlSZbdAQAAngMAAA4AAAAA&#10;AAAAAQAgAAAAIQEAAGRycy9lMm9Eb2MueG1sUEsFBgAAAAAGAAYAWQEAAHAFAAAAAA==&#10;">
          <v:path arrowok="t"/>
          <v:fill on="f" focussize="0,0"/>
          <v:stroke weight="1.75pt" color="#005192" joinstyle="round"/>
          <v:imagedata o:title=""/>
          <o:lock v:ext="edit" aspectratio="f"/>
        </v:line>
      </w:pict>
    </w:r>
    <w:r>
      <w:rPr>
        <w:rFonts w:hint="eastAsia" w:ascii="宋体" w:hAnsi="宋体" w:eastAsia="宋体" w:cs="宋体"/>
        <w:b/>
        <w:bCs/>
        <w:color w:val="005192"/>
        <w:kern w:val="2"/>
        <w:sz w:val="28"/>
        <w:szCs w:val="44"/>
        <w:lang w:val="en-US" w:eastAsia="zh-CN" w:bidi="ar-SA"/>
      </w:rPr>
      <w:pict>
        <v:shape id="文本框 8" o:spid="_x0000_s4100"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14:paraId="0BE2E67B">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r>
      <w:rPr>
        <w:rFonts w:hint="eastAsia" w:ascii="宋体" w:hAnsi="宋体" w:eastAsia="宋体" w:cs="宋体"/>
        <w:b/>
        <w:bCs/>
        <w:color w:val="005192"/>
        <w:kern w:val="2"/>
        <w:sz w:val="28"/>
        <w:szCs w:val="44"/>
        <w:lang w:val="en-US" w:eastAsia="zh-CN" w:bidi="ar-SA"/>
      </w:rPr>
      <w:t xml:space="preserve">  </w:t>
    </w:r>
  </w:p>
  <w:p w14:paraId="59325791">
    <w:pPr>
      <w:pStyle w:val="4"/>
      <w:ind w:firstLine="1968" w:firstLineChars="700"/>
      <w:jc w:val="both"/>
    </w:pPr>
    <w:r>
      <w:rPr>
        <w:rFonts w:hint="eastAsia" w:ascii="宋体" w:hAnsi="宋体" w:eastAsia="宋体" w:cs="宋体"/>
        <w:b/>
        <w:bCs/>
        <w:color w:val="005192"/>
        <w:kern w:val="2"/>
        <w:sz w:val="28"/>
        <w:szCs w:val="44"/>
        <w:lang w:val="en-US" w:eastAsia="zh-CN" w:bidi="ar-SA"/>
      </w:rPr>
      <w:t xml:space="preserve">             重庆市梁平区人民政府办公室</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A3CCC">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rPr>
    </w:pPr>
    <w:r>
      <w:rPr>
        <w:rFonts w:hint="eastAsia" w:ascii="方正仿宋_GBK" w:hAnsi="方正仿宋_GBK" w:eastAsia="方正仿宋_GBK" w:cs="方正仿宋_GBK"/>
        <w:b/>
        <w:bCs/>
        <w:color w:val="000000" w:themeColor="text1"/>
        <w:sz w:val="32"/>
      </w:rPr>
      <w:pict>
        <v:line id="直接连接符 4" o:spid="_x0000_s4098" o:spt="20" style="position:absolute;left:0pt;margin-left:0pt;margin-top:54.35pt;height:0pt;width:442.55pt;z-index:251659264;mso-width-relative:page;mso-height-relative:page;" filled="f" stroked="t" coordsize="21600,21600" o:gfxdata="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NvklHRAAAACAEAAA8A&#10;AAAAAAAAAQAgAAAAIgAAAGRycy9kb3ducmV2LnhtbFBLAQIUABQAAAAIAIdO4kDCCUu+5QEAAKYD&#10;AAAOAAAAAAAAAAEAIAAAACABAABkcnMvZTJvRG9jLnhtbFBLBQYAAAAABgAGAFkBAAB3BQAAAAA=&#10;">
          <v:path arrowok="t"/>
          <v:fill on="f" focussize="0,0"/>
          <v:stroke weight="1.75pt" color="#005192" joinstyle="round"/>
          <v:imagedata o:title=""/>
          <o:lock v:ext="edit" aspectratio="f"/>
        </v:line>
      </w:pict>
    </w:r>
  </w:p>
  <w:p w14:paraId="7B994F31">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pict>
        <v:shape id="_x0000_i1025" o:spt="75" alt="国徽1024" type="#_x0000_t75" style="height:24.3pt;width:24.3pt;" filled="f" o:preferrelative="t" stroked="f" coordsize="21600,21600">
          <v:path/>
          <v:fill on="f" focussize="0,0"/>
          <v:stroke on="f"/>
          <v:imagedata r:id="rId1" o:title=""/>
          <o:lock v:ext="edit" aspectratio="t"/>
          <w10:wrap type="none"/>
          <w10:anchorlock/>
        </v:shape>
      </w:pict>
    </w:r>
    <w:r>
      <w:rPr>
        <w:rFonts w:hint="eastAsia" w:ascii="宋体" w:hAnsi="宋体" w:eastAsia="宋体" w:cs="宋体"/>
        <w:b/>
        <w:bCs/>
        <w:color w:val="005192"/>
        <w:sz w:val="32"/>
        <w:lang w:val="en-US" w:eastAsia="zh-CN"/>
      </w:rPr>
      <w:t>重庆市梁平区人民政府行政</w:t>
    </w:r>
    <w:r>
      <w:rPr>
        <w:rFonts w:hint="eastAsia" w:ascii="宋体" w:hAnsi="宋体" w:eastAsia="宋体" w:cs="宋体"/>
        <w:b/>
        <w:bCs/>
        <w:color w:val="005192"/>
        <w:sz w:val="32"/>
        <w:szCs w:val="32"/>
        <w:lang w:val="en-US" w:eastAsia="zh-Hans"/>
      </w:rPr>
      <w:t>规范性文件</w:t>
    </w:r>
  </w:p>
  <w:p w14:paraId="3C472B60">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58"/>
  <w:drawingGridVerticalSpacing w:val="290"/>
  <w:displayHorizontalDrawingGridEvery w:val="2"/>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ZkOGU0N2U1YWEzMTNjNmYxMTFjY2RiMTFjMDZiY2YifQ=="/>
  </w:docVars>
  <w:rsids>
    <w:rsidRoot w:val="567B3847"/>
    <w:rsid w:val="000B0D7C"/>
    <w:rsid w:val="003A4B71"/>
    <w:rsid w:val="006F197E"/>
    <w:rsid w:val="00BE2D4F"/>
    <w:rsid w:val="00C95697"/>
    <w:rsid w:val="02072978"/>
    <w:rsid w:val="04B654FA"/>
    <w:rsid w:val="0C7634F0"/>
    <w:rsid w:val="0D7B21E4"/>
    <w:rsid w:val="0F6736C4"/>
    <w:rsid w:val="14561EDD"/>
    <w:rsid w:val="18E97693"/>
    <w:rsid w:val="1C7F4EBE"/>
    <w:rsid w:val="1EE648EF"/>
    <w:rsid w:val="213965D8"/>
    <w:rsid w:val="31EE7918"/>
    <w:rsid w:val="33182529"/>
    <w:rsid w:val="34D66D1C"/>
    <w:rsid w:val="372B7218"/>
    <w:rsid w:val="38F55CC3"/>
    <w:rsid w:val="394577A2"/>
    <w:rsid w:val="3A0B2B14"/>
    <w:rsid w:val="3AEA499A"/>
    <w:rsid w:val="3C1E1488"/>
    <w:rsid w:val="3F923B61"/>
    <w:rsid w:val="40C97819"/>
    <w:rsid w:val="423F2635"/>
    <w:rsid w:val="43383643"/>
    <w:rsid w:val="43B92000"/>
    <w:rsid w:val="44C12BAE"/>
    <w:rsid w:val="475F3A2E"/>
    <w:rsid w:val="47892B10"/>
    <w:rsid w:val="49B14C06"/>
    <w:rsid w:val="4AC73039"/>
    <w:rsid w:val="4D193597"/>
    <w:rsid w:val="4E4220C1"/>
    <w:rsid w:val="509E2C7A"/>
    <w:rsid w:val="50F75232"/>
    <w:rsid w:val="53755060"/>
    <w:rsid w:val="567B3847"/>
    <w:rsid w:val="56D609C7"/>
    <w:rsid w:val="59DC4E2F"/>
    <w:rsid w:val="5A631F5E"/>
    <w:rsid w:val="5D8B6205"/>
    <w:rsid w:val="60A15C9A"/>
    <w:rsid w:val="60D53347"/>
    <w:rsid w:val="622B4AD7"/>
    <w:rsid w:val="647626EA"/>
    <w:rsid w:val="6A103B1F"/>
    <w:rsid w:val="6A2D1603"/>
    <w:rsid w:val="6BBF129C"/>
    <w:rsid w:val="6C842464"/>
    <w:rsid w:val="6D10490B"/>
    <w:rsid w:val="728B425A"/>
    <w:rsid w:val="73E55878"/>
    <w:rsid w:val="75D90032"/>
    <w:rsid w:val="78A15A46"/>
    <w:rsid w:val="7A53044E"/>
    <w:rsid w:val="7B1E797C"/>
    <w:rsid w:val="7CD61138"/>
    <w:rsid w:val="7D2751D0"/>
    <w:rsid w:val="7E235DDE"/>
    <w:rsid w:val="7FE9242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3"/>
    <w:qFormat/>
    <w:uiPriority w:val="99"/>
    <w:pPr>
      <w:ind w:left="100" w:firstLine="559"/>
      <w:jc w:val="left"/>
    </w:pPr>
    <w:rPr>
      <w:rFonts w:ascii="宋体" w:hAnsi="宋体" w:cs="宋体"/>
      <w:kern w:val="0"/>
      <w:sz w:val="28"/>
      <w:szCs w:val="28"/>
      <w:lang w:eastAsia="en-US"/>
    </w:rPr>
  </w:style>
  <w:style w:type="paragraph" w:styleId="3">
    <w:name w:val="Date"/>
    <w:basedOn w:val="1"/>
    <w:next w:val="1"/>
    <w:qFormat/>
    <w:uiPriority w:val="0"/>
    <w:pPr>
      <w:ind w:left="100" w:leftChars="2500"/>
    </w:pPr>
    <w:rPr>
      <w:rFonts w:ascii="Times New Roman" w:hAnsi="Times New Roman" w:eastAsia="宋体" w:cs="Times New Roman"/>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Body Text 2"/>
    <w:basedOn w:val="1"/>
    <w:link w:val="17"/>
    <w:qFormat/>
    <w:uiPriority w:val="99"/>
    <w:pPr>
      <w:spacing w:after="120" w:line="480" w:lineRule="auto"/>
    </w:pPr>
  </w:style>
  <w:style w:type="paragraph" w:styleId="7">
    <w:name w:val="Message Header"/>
    <w:basedOn w:val="1"/>
    <w:next w:val="2"/>
    <w:link w:val="12"/>
    <w:autoRedefine/>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Cambria"/>
      <w:sz w:val="24"/>
      <w:szCs w:val="24"/>
    </w:rPr>
  </w:style>
  <w:style w:type="paragraph" w:styleId="8">
    <w:name w:val="Body Text First Indent"/>
    <w:basedOn w:val="2"/>
    <w:link w:val="14"/>
    <w:qFormat/>
    <w:uiPriority w:val="99"/>
    <w:pPr>
      <w:adjustRightInd w:val="0"/>
      <w:spacing w:line="275" w:lineRule="atLeast"/>
      <w:ind w:firstLine="420"/>
      <w:textAlignment w:val="baseline"/>
    </w:pPr>
    <w:rPr>
      <w:rFonts w:eastAsia="楷体_GB2312"/>
      <w:sz w:val="24"/>
      <w:szCs w:val="24"/>
    </w:rPr>
  </w:style>
  <w:style w:type="character" w:styleId="11">
    <w:name w:val="page number"/>
    <w:basedOn w:val="10"/>
    <w:qFormat/>
    <w:uiPriority w:val="99"/>
  </w:style>
  <w:style w:type="character" w:customStyle="1" w:styleId="12">
    <w:name w:val="Message Header Char"/>
    <w:basedOn w:val="10"/>
    <w:link w:val="7"/>
    <w:semiHidden/>
    <w:qFormat/>
    <w:uiPriority w:val="99"/>
    <w:rPr>
      <w:rFonts w:asciiTheme="majorHAnsi" w:hAnsiTheme="majorHAnsi" w:eastAsiaTheme="majorEastAsia" w:cstheme="majorBidi"/>
      <w:sz w:val="24"/>
      <w:szCs w:val="24"/>
      <w:shd w:val="pct20" w:color="auto" w:fill="auto"/>
    </w:rPr>
  </w:style>
  <w:style w:type="character" w:customStyle="1" w:styleId="13">
    <w:name w:val="Body Text Char"/>
    <w:basedOn w:val="10"/>
    <w:link w:val="2"/>
    <w:semiHidden/>
    <w:qFormat/>
    <w:uiPriority w:val="99"/>
    <w:rPr>
      <w:rFonts w:eastAsia="方正仿宋_GBK"/>
      <w:sz w:val="32"/>
      <w:szCs w:val="32"/>
    </w:rPr>
  </w:style>
  <w:style w:type="character" w:customStyle="1" w:styleId="14">
    <w:name w:val="Body Text First Indent Char"/>
    <w:basedOn w:val="13"/>
    <w:link w:val="8"/>
    <w:autoRedefine/>
    <w:semiHidden/>
    <w:qFormat/>
    <w:uiPriority w:val="99"/>
  </w:style>
  <w:style w:type="character" w:customStyle="1" w:styleId="15">
    <w:name w:val="Footer Char"/>
    <w:basedOn w:val="10"/>
    <w:link w:val="4"/>
    <w:autoRedefine/>
    <w:semiHidden/>
    <w:qFormat/>
    <w:uiPriority w:val="99"/>
    <w:rPr>
      <w:rFonts w:eastAsia="方正仿宋_GBK"/>
      <w:sz w:val="18"/>
      <w:szCs w:val="18"/>
    </w:rPr>
  </w:style>
  <w:style w:type="character" w:customStyle="1" w:styleId="16">
    <w:name w:val="Header Char"/>
    <w:basedOn w:val="10"/>
    <w:link w:val="5"/>
    <w:autoRedefine/>
    <w:semiHidden/>
    <w:qFormat/>
    <w:uiPriority w:val="99"/>
    <w:rPr>
      <w:rFonts w:eastAsia="方正仿宋_GBK"/>
      <w:sz w:val="18"/>
      <w:szCs w:val="18"/>
    </w:rPr>
  </w:style>
  <w:style w:type="character" w:customStyle="1" w:styleId="17">
    <w:name w:val="Body Text 2 Char"/>
    <w:basedOn w:val="10"/>
    <w:link w:val="6"/>
    <w:semiHidden/>
    <w:qFormat/>
    <w:uiPriority w:val="99"/>
    <w:rPr>
      <w:rFonts w:eastAsia="方正仿宋_GBK"/>
      <w:sz w:val="32"/>
      <w:szCs w:val="32"/>
    </w:rPr>
  </w:style>
  <w:style w:type="paragraph" w:customStyle="1" w:styleId="18">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9">
    <w:name w:val="List Paragraph"/>
    <w:basedOn w:val="1"/>
    <w:unhideWhenUsed/>
    <w:qFormat/>
    <w:uiPriority w:val="0"/>
    <w:pPr>
      <w:suppressAutoHyphens w:val="0"/>
      <w:ind w:firstLine="420" w:firstLineChars="200"/>
    </w:pPr>
  </w:style>
  <w:style w:type="paragraph" w:customStyle="1" w:styleId="20">
    <w:name w:val="index 5"/>
    <w:next w:val="1"/>
    <w:qFormat/>
    <w:uiPriority w:val="0"/>
    <w:pPr>
      <w:widowControl w:val="0"/>
      <w:ind w:left="168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2</Pages>
  <Words>929</Words>
  <Characters>956</Characters>
  <Lines>0</Lines>
  <Paragraphs>0</Paragraphs>
  <TotalTime>0</TotalTime>
  <ScaleCrop>false</ScaleCrop>
  <LinksUpToDate>false</LinksUpToDate>
  <CharactersWithSpaces>957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2022-07-07T07:41:00Z</dcterms:created>
  <dc:creator>Administrator</dc:creator>
  <cp:lastModifiedBy>WPS_1551075260</cp:lastModifiedBy>
  <cp:lastPrinted>2022-08-09T00:32:00Z</cp:lastPrinted>
  <dcterms:modified xsi:type="dcterms:W3CDTF">2025-07-30T09:14:31Z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CFF8851C3AC9405599C7366DE5AF6539</vt:lpwstr>
  </property>
  <property fmtid="{D5CDD505-2E9C-101B-9397-08002B2CF9AE}" pid="4" name="KSOTemplateDocerSaveRecord">
    <vt:lpwstr>eyJoZGlkIjoiZTZkOGU0N2U1YWEzMTNjNmYxMTFjY2RiMTFjMDZiY2YiLCJ1c2VySWQiOiI0ODMyODA0MTgifQ==</vt:lpwstr>
  </property>
</Properties>
</file>